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2D9" w:rsidRPr="002F09DE" w:rsidRDefault="00BA72D9" w:rsidP="00BA72D9">
      <w:pPr>
        <w:pStyle w:val="Default"/>
        <w:ind w:left="4395"/>
      </w:pPr>
      <w:r w:rsidRPr="002F09DE">
        <w:t xml:space="preserve">PATVIRTINTA </w:t>
      </w:r>
    </w:p>
    <w:p w:rsidR="00BA72D9" w:rsidRPr="002F09DE" w:rsidRDefault="00BA72D9" w:rsidP="00BA72D9">
      <w:pPr>
        <w:pStyle w:val="Default"/>
        <w:ind w:left="4395"/>
      </w:pPr>
      <w:r w:rsidRPr="002F09DE">
        <w:t xml:space="preserve">Vilkaviškio r. Kybartų lopšelio-darželio ,,Ąžuoliukas“ </w:t>
      </w:r>
    </w:p>
    <w:p w:rsidR="00BA72D9" w:rsidRDefault="00BA72D9" w:rsidP="00BA72D9">
      <w:pPr>
        <w:pStyle w:val="Default"/>
        <w:ind w:left="4395"/>
      </w:pPr>
      <w:r w:rsidRPr="002F09DE">
        <w:t xml:space="preserve">direktoriaus 2019 m. lapkričio 28 d. </w:t>
      </w:r>
    </w:p>
    <w:p w:rsidR="00BA72D9" w:rsidRDefault="00BA72D9" w:rsidP="00BA72D9">
      <w:pPr>
        <w:pStyle w:val="Default"/>
        <w:ind w:left="4395"/>
      </w:pPr>
      <w:r w:rsidRPr="002F09DE">
        <w:t>įsakymu Nr. V-11</w:t>
      </w:r>
      <w:r>
        <w:t>1</w:t>
      </w:r>
    </w:p>
    <w:p w:rsidR="005807BC" w:rsidRPr="00551E48" w:rsidRDefault="005807BC" w:rsidP="005807BC">
      <w:pPr>
        <w:spacing w:after="0" w:line="240" w:lineRule="auto"/>
        <w:rPr>
          <w:rFonts w:ascii="Times New Roman" w:hAnsi="Times New Roman" w:cs="Times New Roman"/>
          <w:sz w:val="24"/>
          <w:szCs w:val="24"/>
          <w:lang w:val="lt-LT"/>
        </w:rPr>
      </w:pPr>
    </w:p>
    <w:p w:rsidR="00A66B03" w:rsidRPr="00551E48" w:rsidRDefault="000468FC" w:rsidP="005807BC">
      <w:pPr>
        <w:spacing w:after="0"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VILKAVIŠKIO R. KYBARTŲ LOPŠELIO</w:t>
      </w:r>
      <w:r w:rsidR="005807BC" w:rsidRPr="00551E48">
        <w:rPr>
          <w:rFonts w:ascii="Times New Roman" w:hAnsi="Times New Roman" w:cs="Times New Roman"/>
          <w:b/>
          <w:sz w:val="24"/>
          <w:szCs w:val="24"/>
          <w:lang w:val="lt-LT"/>
        </w:rPr>
        <w:t>-DARŽELIO „ĄŽUOLIUKAS“</w:t>
      </w:r>
    </w:p>
    <w:p w:rsidR="005807BC" w:rsidRPr="00551E48" w:rsidRDefault="005807BC" w:rsidP="005807BC">
      <w:pPr>
        <w:spacing w:after="0" w:line="240" w:lineRule="auto"/>
        <w:jc w:val="center"/>
        <w:rPr>
          <w:rFonts w:ascii="Times New Roman" w:hAnsi="Times New Roman" w:cs="Times New Roman"/>
          <w:b/>
          <w:sz w:val="24"/>
          <w:szCs w:val="24"/>
          <w:lang w:val="lt-LT"/>
        </w:rPr>
      </w:pPr>
      <w:r w:rsidRPr="00551E48">
        <w:rPr>
          <w:rFonts w:ascii="Times New Roman" w:hAnsi="Times New Roman" w:cs="Times New Roman"/>
          <w:b/>
          <w:sz w:val="24"/>
          <w:szCs w:val="24"/>
          <w:lang w:val="lt-LT"/>
        </w:rPr>
        <w:t>SMURTO IR PATYČIŲ PREVENCIJOS IR INTERVENCIJOS</w:t>
      </w:r>
      <w:r w:rsidR="00322382" w:rsidRPr="00551E48">
        <w:rPr>
          <w:rFonts w:ascii="Times New Roman" w:hAnsi="Times New Roman" w:cs="Times New Roman"/>
          <w:b/>
          <w:sz w:val="24"/>
          <w:szCs w:val="24"/>
          <w:lang w:val="lt-LT"/>
        </w:rPr>
        <w:t xml:space="preserve"> TVARKA</w:t>
      </w:r>
    </w:p>
    <w:p w:rsidR="000C5144" w:rsidRPr="00551E48" w:rsidRDefault="000C5144" w:rsidP="005807BC">
      <w:pPr>
        <w:spacing w:after="0" w:line="240" w:lineRule="auto"/>
        <w:jc w:val="center"/>
        <w:rPr>
          <w:rFonts w:ascii="Times New Roman" w:hAnsi="Times New Roman" w:cs="Times New Roman"/>
          <w:b/>
          <w:sz w:val="24"/>
          <w:szCs w:val="24"/>
          <w:lang w:val="lt-LT"/>
        </w:rPr>
      </w:pPr>
    </w:p>
    <w:p w:rsidR="000C5144" w:rsidRPr="00551E48" w:rsidRDefault="000C5144" w:rsidP="005807BC">
      <w:pPr>
        <w:spacing w:after="0" w:line="240" w:lineRule="auto"/>
        <w:jc w:val="center"/>
        <w:rPr>
          <w:rFonts w:ascii="Times New Roman" w:hAnsi="Times New Roman" w:cs="Times New Roman"/>
          <w:b/>
          <w:sz w:val="24"/>
          <w:szCs w:val="24"/>
          <w:lang w:val="lt-LT"/>
        </w:rPr>
      </w:pPr>
      <w:r w:rsidRPr="00551E48">
        <w:rPr>
          <w:rFonts w:ascii="Times New Roman" w:hAnsi="Times New Roman" w:cs="Times New Roman"/>
          <w:b/>
          <w:sz w:val="24"/>
          <w:szCs w:val="24"/>
          <w:lang w:val="lt-LT"/>
        </w:rPr>
        <w:t>I SKYRIUS</w:t>
      </w:r>
    </w:p>
    <w:p w:rsidR="000C5144" w:rsidRPr="00551E48" w:rsidRDefault="000C5144" w:rsidP="005807BC">
      <w:pPr>
        <w:spacing w:after="0" w:line="240" w:lineRule="auto"/>
        <w:jc w:val="center"/>
        <w:rPr>
          <w:rFonts w:ascii="Times New Roman" w:hAnsi="Times New Roman" w:cs="Times New Roman"/>
          <w:b/>
          <w:sz w:val="24"/>
          <w:szCs w:val="24"/>
          <w:lang w:val="lt-LT"/>
        </w:rPr>
      </w:pPr>
      <w:r w:rsidRPr="00551E48">
        <w:rPr>
          <w:rFonts w:ascii="Times New Roman" w:hAnsi="Times New Roman" w:cs="Times New Roman"/>
          <w:b/>
          <w:sz w:val="24"/>
          <w:szCs w:val="24"/>
          <w:lang w:val="lt-LT"/>
        </w:rPr>
        <w:t xml:space="preserve">BENDROSIOS NUOSTATOS </w:t>
      </w:r>
    </w:p>
    <w:p w:rsidR="005807BC" w:rsidRPr="00551E48" w:rsidRDefault="005807BC" w:rsidP="005807BC">
      <w:pPr>
        <w:spacing w:after="0" w:line="240" w:lineRule="auto"/>
        <w:jc w:val="center"/>
        <w:rPr>
          <w:rFonts w:ascii="Times New Roman" w:hAnsi="Times New Roman" w:cs="Times New Roman"/>
          <w:b/>
          <w:sz w:val="24"/>
          <w:szCs w:val="24"/>
          <w:lang w:val="lt-LT"/>
        </w:rPr>
      </w:pPr>
    </w:p>
    <w:p w:rsidR="00FC5CDC" w:rsidRPr="00943B7F" w:rsidRDefault="000468FC" w:rsidP="00FC5CDC">
      <w:pPr>
        <w:pStyle w:val="Sraopastraipa"/>
        <w:numPr>
          <w:ilvl w:val="1"/>
          <w:numId w:val="2"/>
        </w:numPr>
        <w:tabs>
          <w:tab w:val="left" w:pos="1134"/>
        </w:tabs>
        <w:spacing w:after="0" w:line="240" w:lineRule="auto"/>
        <w:ind w:left="0" w:firstLine="851"/>
        <w:jc w:val="both"/>
        <w:rPr>
          <w:rFonts w:ascii="Times New Roman" w:eastAsia="Calibri" w:hAnsi="Times New Roman" w:cs="Times New Roman"/>
          <w:sz w:val="24"/>
          <w:szCs w:val="24"/>
          <w:lang w:val="lt-LT"/>
        </w:rPr>
      </w:pPr>
      <w:r>
        <w:rPr>
          <w:rFonts w:ascii="Times New Roman" w:hAnsi="Times New Roman" w:cs="Times New Roman"/>
          <w:sz w:val="24"/>
          <w:szCs w:val="24"/>
          <w:lang w:val="lt-LT"/>
        </w:rPr>
        <w:t>Vilkaviškio r. Kybartų lopšelio</w:t>
      </w:r>
      <w:r w:rsidR="00FC5CDC" w:rsidRPr="00551E48">
        <w:rPr>
          <w:rFonts w:ascii="Times New Roman" w:hAnsi="Times New Roman" w:cs="Times New Roman"/>
          <w:sz w:val="24"/>
          <w:szCs w:val="24"/>
          <w:lang w:val="lt-LT"/>
        </w:rPr>
        <w:t xml:space="preserve">-darželio „Ąžuoliukas“ smurto ir patyčių prevencijos ir intervencijos tvarka (toliau tekste – Tvarka) </w:t>
      </w:r>
      <w:r w:rsidR="00FC5CDC" w:rsidRPr="00551E48">
        <w:rPr>
          <w:rFonts w:ascii="Times New Roman" w:eastAsia="Calibri" w:hAnsi="Times New Roman" w:cs="Times New Roman"/>
          <w:sz w:val="24"/>
          <w:szCs w:val="24"/>
          <w:lang w:val="lt-LT"/>
        </w:rPr>
        <w:t xml:space="preserve">parengta vadovaujantis </w:t>
      </w:r>
      <w:r w:rsidR="00FC5CDC" w:rsidRPr="00551E48">
        <w:rPr>
          <w:rFonts w:ascii="Times New Roman" w:hAnsi="Times New Roman" w:cs="Times New Roman"/>
          <w:color w:val="000000"/>
          <w:sz w:val="24"/>
          <w:szCs w:val="24"/>
          <w:lang w:val="lt-LT" w:eastAsia="lt-LT"/>
        </w:rPr>
        <w:t>Smurto prevencijos įgyvendinimo mokyklose rekomendacijomis, patvirtintomis Lietuvos Respublikos švietimo ir mokslo ministro 2017 m. kovo 22 d. įsakymu Nr. V-190 „Dėl Smurto prevencijos įgyvendinimo mokyklose rekomendacijų patvirtinimo“</w:t>
      </w:r>
      <w:r w:rsidR="00992E10" w:rsidRPr="00551E48">
        <w:rPr>
          <w:rFonts w:ascii="Times New Roman" w:hAnsi="Times New Roman" w:cs="Times New Roman"/>
          <w:color w:val="000000"/>
          <w:sz w:val="24"/>
          <w:szCs w:val="24"/>
          <w:lang w:val="lt-LT" w:eastAsia="lt-LT"/>
        </w:rPr>
        <w:t xml:space="preserve">, </w:t>
      </w:r>
      <w:r w:rsidR="00FC5CDC" w:rsidRPr="00551E48">
        <w:rPr>
          <w:rFonts w:ascii="Times New Roman" w:hAnsi="Times New Roman" w:cs="Times New Roman"/>
          <w:color w:val="000000"/>
          <w:sz w:val="24"/>
          <w:szCs w:val="24"/>
          <w:lang w:val="lt-LT" w:eastAsia="lt-LT"/>
        </w:rPr>
        <w:t>Smurto prevencijos įgyvendinimo V</w:t>
      </w:r>
      <w:r w:rsidR="004E7249">
        <w:rPr>
          <w:rFonts w:ascii="Times New Roman" w:hAnsi="Times New Roman" w:cs="Times New Roman"/>
          <w:color w:val="000000"/>
          <w:sz w:val="24"/>
          <w:szCs w:val="24"/>
          <w:lang w:val="lt-LT" w:eastAsia="lt-LT"/>
        </w:rPr>
        <w:t xml:space="preserve">ilkaviškio rajono savivaldybės </w:t>
      </w:r>
      <w:r w:rsidR="00FC5CDC" w:rsidRPr="00551E48">
        <w:rPr>
          <w:rFonts w:ascii="Times New Roman" w:hAnsi="Times New Roman" w:cs="Times New Roman"/>
          <w:color w:val="000000"/>
          <w:sz w:val="24"/>
          <w:szCs w:val="24"/>
          <w:lang w:val="lt-LT" w:eastAsia="lt-LT"/>
        </w:rPr>
        <w:t xml:space="preserve">mokyklose tvarkos aprašu, patvirtintu Vilkaviškio rajono savivaldybės tarybos 2017 m. rugpjūčio 25 d. sprendimu Nr. B-TS-816 „Dėl smurto prevencijos įgyvendinimo Vilkaviškio rajono savivaldybės mokyklose tvarkos aprašo </w:t>
      </w:r>
      <w:r w:rsidR="00FC5CDC" w:rsidRPr="00943B7F">
        <w:rPr>
          <w:rFonts w:ascii="Times New Roman" w:hAnsi="Times New Roman" w:cs="Times New Roman"/>
          <w:color w:val="000000"/>
          <w:sz w:val="24"/>
          <w:szCs w:val="24"/>
          <w:lang w:val="lt-LT" w:eastAsia="lt-LT"/>
        </w:rPr>
        <w:t>patvirtinimo“ ir</w:t>
      </w:r>
      <w:r>
        <w:rPr>
          <w:rFonts w:ascii="Times New Roman" w:hAnsi="Times New Roman" w:cs="Times New Roman"/>
          <w:color w:val="000000"/>
          <w:sz w:val="24"/>
          <w:szCs w:val="24"/>
          <w:lang w:val="lt-LT" w:eastAsia="lt-LT"/>
        </w:rPr>
        <w:t xml:space="preserve"> Vilkaviškio r.</w:t>
      </w:r>
      <w:r w:rsidR="00FC5CDC" w:rsidRPr="00943B7F">
        <w:rPr>
          <w:rFonts w:ascii="Times New Roman" w:hAnsi="Times New Roman" w:cs="Times New Roman"/>
          <w:color w:val="000000"/>
          <w:sz w:val="24"/>
          <w:szCs w:val="24"/>
          <w:lang w:val="lt-LT" w:eastAsia="lt-LT"/>
        </w:rPr>
        <w:t xml:space="preserve"> </w:t>
      </w:r>
      <w:r>
        <w:rPr>
          <w:rFonts w:ascii="Times New Roman" w:eastAsia="Calibri" w:hAnsi="Times New Roman" w:cs="Times New Roman"/>
          <w:sz w:val="24"/>
          <w:szCs w:val="24"/>
          <w:lang w:val="lt-LT"/>
        </w:rPr>
        <w:t>Kybartų lopšelio</w:t>
      </w:r>
      <w:r w:rsidR="00992E10" w:rsidRPr="00943B7F">
        <w:rPr>
          <w:rFonts w:ascii="Times New Roman" w:eastAsia="Calibri" w:hAnsi="Times New Roman" w:cs="Times New Roman"/>
          <w:sz w:val="24"/>
          <w:szCs w:val="24"/>
          <w:lang w:val="lt-LT"/>
        </w:rPr>
        <w:t>-darželio „Ąžuoliukas“ (toliau tekste – Mokykla)</w:t>
      </w:r>
      <w:r w:rsidR="00992E10" w:rsidRPr="00943B7F">
        <w:rPr>
          <w:rFonts w:ascii="Times New Roman" w:hAnsi="Times New Roman" w:cs="Times New Roman"/>
          <w:color w:val="000000"/>
          <w:sz w:val="24"/>
          <w:szCs w:val="24"/>
          <w:lang w:val="lt-LT" w:eastAsia="lt-LT"/>
        </w:rPr>
        <w:t xml:space="preserve"> </w:t>
      </w:r>
      <w:r w:rsidR="00FC5CDC" w:rsidRPr="00943B7F">
        <w:rPr>
          <w:rFonts w:ascii="Times New Roman" w:hAnsi="Times New Roman" w:cs="Times New Roman"/>
          <w:color w:val="000000"/>
          <w:sz w:val="24"/>
          <w:szCs w:val="24"/>
          <w:lang w:val="lt-LT" w:eastAsia="lt-LT"/>
        </w:rPr>
        <w:t>bendruomenės narių susitarimais</w:t>
      </w:r>
      <w:r w:rsidR="00992E10" w:rsidRPr="00943B7F">
        <w:rPr>
          <w:rFonts w:ascii="Times New Roman" w:hAnsi="Times New Roman" w:cs="Times New Roman"/>
          <w:color w:val="000000"/>
          <w:sz w:val="24"/>
          <w:szCs w:val="24"/>
          <w:lang w:val="lt-LT" w:eastAsia="lt-LT"/>
        </w:rPr>
        <w:t>.</w:t>
      </w:r>
    </w:p>
    <w:p w:rsidR="00FC5CDC" w:rsidRPr="00551E48" w:rsidRDefault="00FC5CDC" w:rsidP="00992E10">
      <w:pPr>
        <w:pStyle w:val="Sraopastraipa"/>
        <w:numPr>
          <w:ilvl w:val="1"/>
          <w:numId w:val="2"/>
        </w:numPr>
        <w:tabs>
          <w:tab w:val="left" w:pos="1134"/>
        </w:tabs>
        <w:spacing w:after="0" w:line="240" w:lineRule="auto"/>
        <w:ind w:left="0" w:firstLine="851"/>
        <w:jc w:val="both"/>
        <w:rPr>
          <w:rFonts w:ascii="Times New Roman" w:eastAsia="Calibri" w:hAnsi="Times New Roman" w:cs="Times New Roman"/>
          <w:sz w:val="24"/>
          <w:szCs w:val="24"/>
          <w:lang w:val="lt-LT"/>
        </w:rPr>
      </w:pPr>
      <w:r w:rsidRPr="00943B7F">
        <w:rPr>
          <w:rFonts w:ascii="Times New Roman" w:hAnsi="Times New Roman" w:cs="Times New Roman"/>
          <w:color w:val="000000"/>
          <w:sz w:val="24"/>
          <w:szCs w:val="24"/>
          <w:lang w:val="lt-LT" w:eastAsia="lt-LT"/>
        </w:rPr>
        <w:t>Tvarkos</w:t>
      </w:r>
      <w:r w:rsidRPr="00551E48">
        <w:rPr>
          <w:rFonts w:ascii="Times New Roman" w:hAnsi="Times New Roman" w:cs="Times New Roman"/>
          <w:color w:val="000000"/>
          <w:sz w:val="24"/>
          <w:szCs w:val="24"/>
          <w:lang w:val="lt-LT" w:eastAsia="lt-LT"/>
        </w:rPr>
        <w:t xml:space="preserve"> paskirtis – padėti Mokyklos bendruomenei užtikrinti sveiką, saugią, užkertančią kelią smurto apraiškoms aplinką, kuri yra psichologiškai, dvasiškai ir fiziškai saugi.</w:t>
      </w:r>
    </w:p>
    <w:p w:rsidR="00992E10" w:rsidRPr="00551E48" w:rsidRDefault="00992E10" w:rsidP="00992E10">
      <w:pPr>
        <w:pStyle w:val="Sraopastraipa"/>
        <w:numPr>
          <w:ilvl w:val="1"/>
          <w:numId w:val="2"/>
        </w:numPr>
        <w:tabs>
          <w:tab w:val="left" w:pos="1134"/>
        </w:tabs>
        <w:spacing w:after="0" w:line="240" w:lineRule="auto"/>
        <w:ind w:left="0" w:firstLine="851"/>
        <w:jc w:val="both"/>
        <w:rPr>
          <w:rFonts w:ascii="Times New Roman" w:eastAsia="Calibri" w:hAnsi="Times New Roman" w:cs="Times New Roman"/>
          <w:sz w:val="24"/>
          <w:szCs w:val="24"/>
          <w:lang w:val="lt-LT"/>
        </w:rPr>
      </w:pPr>
      <w:r w:rsidRPr="00551E48">
        <w:rPr>
          <w:rFonts w:ascii="Times New Roman" w:eastAsia="Calibri" w:hAnsi="Times New Roman" w:cs="Times New Roman"/>
          <w:sz w:val="24"/>
          <w:szCs w:val="24"/>
          <w:lang w:val="lt-LT"/>
        </w:rPr>
        <w:t xml:space="preserve">Tvarka nustato smurto ir patyčių </w:t>
      </w:r>
      <w:proofErr w:type="spellStart"/>
      <w:r w:rsidRPr="00551E48">
        <w:rPr>
          <w:rFonts w:ascii="Times New Roman" w:eastAsia="Calibri" w:hAnsi="Times New Roman" w:cs="Times New Roman"/>
          <w:sz w:val="24"/>
          <w:szCs w:val="24"/>
          <w:lang w:val="lt-LT"/>
        </w:rPr>
        <w:t>stebėsenos</w:t>
      </w:r>
      <w:proofErr w:type="spellEnd"/>
      <w:r w:rsidRPr="00551E48">
        <w:rPr>
          <w:rFonts w:ascii="Times New Roman" w:eastAsia="Calibri" w:hAnsi="Times New Roman" w:cs="Times New Roman"/>
          <w:sz w:val="24"/>
          <w:szCs w:val="24"/>
          <w:lang w:val="lt-LT"/>
        </w:rPr>
        <w:t>, informavimo,</w:t>
      </w:r>
      <w:r w:rsidR="00943B7F">
        <w:rPr>
          <w:rFonts w:ascii="Times New Roman" w:eastAsia="Calibri" w:hAnsi="Times New Roman" w:cs="Times New Roman"/>
          <w:sz w:val="24"/>
          <w:szCs w:val="24"/>
          <w:lang w:val="lt-LT"/>
        </w:rPr>
        <w:t xml:space="preserve"> intervencijos,</w:t>
      </w:r>
      <w:r w:rsidRPr="00551E48">
        <w:rPr>
          <w:rFonts w:ascii="Times New Roman" w:eastAsia="Calibri" w:hAnsi="Times New Roman" w:cs="Times New Roman"/>
          <w:sz w:val="24"/>
          <w:szCs w:val="24"/>
          <w:lang w:val="lt-LT"/>
        </w:rPr>
        <w:t xml:space="preserve"> smurto ir patyčių prevencijos planavimo vykdymą Mokykloje.</w:t>
      </w:r>
    </w:p>
    <w:p w:rsidR="008470CD" w:rsidRPr="00551E48" w:rsidRDefault="00322382" w:rsidP="000C5144">
      <w:pPr>
        <w:pStyle w:val="Sraopastraipa"/>
        <w:numPr>
          <w:ilvl w:val="1"/>
          <w:numId w:val="2"/>
        </w:numPr>
        <w:tabs>
          <w:tab w:val="left" w:pos="1134"/>
        </w:tabs>
        <w:spacing w:after="0" w:line="240" w:lineRule="auto"/>
        <w:ind w:left="0" w:firstLine="851"/>
        <w:jc w:val="both"/>
        <w:rPr>
          <w:rFonts w:ascii="Times New Roman" w:hAnsi="Times New Roman" w:cs="Times New Roman"/>
          <w:sz w:val="24"/>
          <w:szCs w:val="24"/>
          <w:lang w:val="lt-LT"/>
        </w:rPr>
      </w:pPr>
      <w:r w:rsidRPr="00551E48">
        <w:rPr>
          <w:rFonts w:ascii="Times New Roman" w:hAnsi="Times New Roman" w:cs="Times New Roman"/>
          <w:sz w:val="24"/>
          <w:szCs w:val="24"/>
          <w:lang w:val="lt-LT"/>
        </w:rPr>
        <w:t>Prevencija Tvarkoje</w:t>
      </w:r>
      <w:r w:rsidR="008470CD" w:rsidRPr="00551E48">
        <w:rPr>
          <w:rFonts w:ascii="Times New Roman" w:hAnsi="Times New Roman" w:cs="Times New Roman"/>
          <w:sz w:val="24"/>
          <w:szCs w:val="24"/>
          <w:lang w:val="lt-LT"/>
        </w:rPr>
        <w:t xml:space="preserve"> suprantama kaip priemonės ir būdai, kuriais siekiama užkirsti kelią socialinės rizikos veiksniams atsirasti arba jų įtakai sumažinti, stiprinti apsauginius veiksnius. Prevencija yra nuolatinis, cikliškas (ne baigtinis) procesas, apimantis esamų arba potencialiai galimų problemų identifikavimą, tinkamų priemonių joms spręsti parinkimą ir vykdymą, poveikio </w:t>
      </w:r>
      <w:proofErr w:type="spellStart"/>
      <w:r w:rsidR="008470CD" w:rsidRPr="00551E48">
        <w:rPr>
          <w:rFonts w:ascii="Times New Roman" w:hAnsi="Times New Roman" w:cs="Times New Roman"/>
          <w:sz w:val="24"/>
          <w:szCs w:val="24"/>
          <w:lang w:val="lt-LT"/>
        </w:rPr>
        <w:t>į(si)vertinimą</w:t>
      </w:r>
      <w:proofErr w:type="spellEnd"/>
      <w:r w:rsidR="008470CD" w:rsidRPr="00551E48">
        <w:rPr>
          <w:rFonts w:ascii="Times New Roman" w:hAnsi="Times New Roman" w:cs="Times New Roman"/>
          <w:sz w:val="24"/>
          <w:szCs w:val="24"/>
          <w:lang w:val="lt-LT"/>
        </w:rPr>
        <w:t xml:space="preserve"> ir tolesnių veiksmų planavimą. </w:t>
      </w:r>
    </w:p>
    <w:p w:rsidR="008470CD" w:rsidRPr="00551E48" w:rsidRDefault="00322382" w:rsidP="000C5144">
      <w:pPr>
        <w:pStyle w:val="Sraopastraipa"/>
        <w:numPr>
          <w:ilvl w:val="1"/>
          <w:numId w:val="2"/>
        </w:numPr>
        <w:tabs>
          <w:tab w:val="left" w:pos="1134"/>
        </w:tabs>
        <w:spacing w:after="0" w:line="240" w:lineRule="auto"/>
        <w:ind w:left="0" w:firstLine="851"/>
        <w:jc w:val="both"/>
        <w:rPr>
          <w:rFonts w:ascii="Times New Roman" w:hAnsi="Times New Roman" w:cs="Times New Roman"/>
          <w:sz w:val="24"/>
          <w:szCs w:val="24"/>
          <w:lang w:val="lt-LT"/>
        </w:rPr>
      </w:pPr>
      <w:r w:rsidRPr="00551E48">
        <w:rPr>
          <w:rFonts w:ascii="Times New Roman" w:hAnsi="Times New Roman" w:cs="Times New Roman"/>
          <w:sz w:val="24"/>
          <w:szCs w:val="24"/>
          <w:lang w:val="lt-LT"/>
        </w:rPr>
        <w:t>Intervencija Tvarkoje</w:t>
      </w:r>
      <w:r w:rsidR="008470CD" w:rsidRPr="00551E48">
        <w:rPr>
          <w:rFonts w:ascii="Times New Roman" w:hAnsi="Times New Roman" w:cs="Times New Roman"/>
          <w:sz w:val="24"/>
          <w:szCs w:val="24"/>
          <w:lang w:val="lt-LT"/>
        </w:rPr>
        <w:t xml:space="preserve"> suprantama kaip Mokyklos direktoriaus, pavaduotojų, mokytojų, švietimo pagalbos specialistų ir kitų Mokyklos darbuotojų (toliau tekste – Mokyklos darbuotojai) koordinuoti veiksmai, nukreipti į smurto ir patyčių stabdymą, taip pat – švie</w:t>
      </w:r>
      <w:r w:rsidR="00D11867" w:rsidRPr="00551E48">
        <w:rPr>
          <w:rFonts w:ascii="Times New Roman" w:hAnsi="Times New Roman" w:cs="Times New Roman"/>
          <w:sz w:val="24"/>
          <w:szCs w:val="24"/>
          <w:lang w:val="lt-LT"/>
        </w:rPr>
        <w:t>timo pagalbos priemonių visuma.</w:t>
      </w:r>
    </w:p>
    <w:p w:rsidR="00D11867" w:rsidRPr="00551E48" w:rsidRDefault="00992E10" w:rsidP="00D11867">
      <w:pPr>
        <w:pStyle w:val="Sraopastraipa"/>
        <w:numPr>
          <w:ilvl w:val="1"/>
          <w:numId w:val="2"/>
        </w:numPr>
        <w:tabs>
          <w:tab w:val="left" w:pos="1134"/>
        </w:tabs>
        <w:spacing w:after="0" w:line="240" w:lineRule="auto"/>
        <w:ind w:left="0" w:firstLine="851"/>
        <w:jc w:val="both"/>
        <w:rPr>
          <w:rFonts w:ascii="Times New Roman" w:hAnsi="Times New Roman" w:cs="Times New Roman"/>
          <w:sz w:val="24"/>
          <w:szCs w:val="24"/>
          <w:lang w:val="lt-LT"/>
        </w:rPr>
      </w:pPr>
      <w:r w:rsidRPr="00551E48">
        <w:rPr>
          <w:rFonts w:ascii="Times New Roman" w:hAnsi="Times New Roman" w:cs="Times New Roman"/>
          <w:sz w:val="24"/>
          <w:szCs w:val="24"/>
          <w:lang w:val="lt-LT"/>
        </w:rPr>
        <w:t>Tvarka remiasi šiais principais:</w:t>
      </w:r>
    </w:p>
    <w:p w:rsidR="00D11867" w:rsidRPr="00551E48" w:rsidRDefault="00D11867" w:rsidP="003D05CD">
      <w:pPr>
        <w:pStyle w:val="Sraopastraipa"/>
        <w:tabs>
          <w:tab w:val="left" w:pos="1134"/>
        </w:tabs>
        <w:spacing w:after="0" w:line="240" w:lineRule="auto"/>
        <w:ind w:left="0" w:firstLine="851"/>
        <w:jc w:val="both"/>
        <w:rPr>
          <w:rFonts w:ascii="Times New Roman" w:hAnsi="Times New Roman" w:cs="Times New Roman"/>
          <w:sz w:val="24"/>
          <w:szCs w:val="24"/>
          <w:lang w:val="lt-LT"/>
        </w:rPr>
      </w:pPr>
      <w:r w:rsidRPr="00551E48">
        <w:rPr>
          <w:rFonts w:ascii="Times New Roman" w:hAnsi="Times New Roman" w:cs="Times New Roman"/>
          <w:sz w:val="24"/>
          <w:szCs w:val="24"/>
          <w:lang w:val="lt-LT"/>
        </w:rPr>
        <w:t xml:space="preserve">6.1. </w:t>
      </w:r>
      <w:r w:rsidR="00992E10" w:rsidRPr="00551E48">
        <w:rPr>
          <w:rFonts w:ascii="Times New Roman" w:hAnsi="Times New Roman" w:cs="Times New Roman"/>
          <w:sz w:val="24"/>
          <w:szCs w:val="24"/>
          <w:lang w:val="lt-LT"/>
        </w:rPr>
        <w:t>į smurtą ir patyčias būtina reaguoti nepriklausomai nuo jų turinio (dėl socialinės</w:t>
      </w:r>
      <w:r w:rsidRPr="00551E48">
        <w:rPr>
          <w:rFonts w:ascii="Times New Roman" w:hAnsi="Times New Roman" w:cs="Times New Roman"/>
          <w:sz w:val="24"/>
          <w:szCs w:val="24"/>
          <w:lang w:val="lt-LT"/>
        </w:rPr>
        <w:t xml:space="preserve"> </w:t>
      </w:r>
      <w:r w:rsidR="00992E10" w:rsidRPr="00551E48">
        <w:rPr>
          <w:rFonts w:ascii="Times New Roman" w:hAnsi="Times New Roman" w:cs="Times New Roman"/>
          <w:sz w:val="24"/>
          <w:szCs w:val="24"/>
          <w:lang w:val="lt-LT"/>
        </w:rPr>
        <w:t>padėties, lyties, seksualinės orientacijos, negalės, religinės, tautinės, rasinės priklausomybės,</w:t>
      </w:r>
      <w:r w:rsidRPr="00551E48">
        <w:rPr>
          <w:rFonts w:ascii="Times New Roman" w:hAnsi="Times New Roman" w:cs="Times New Roman"/>
          <w:sz w:val="24"/>
          <w:szCs w:val="24"/>
          <w:lang w:val="lt-LT"/>
        </w:rPr>
        <w:t xml:space="preserve"> </w:t>
      </w:r>
      <w:r w:rsidR="00992E10" w:rsidRPr="00551E48">
        <w:rPr>
          <w:rFonts w:ascii="Times New Roman" w:hAnsi="Times New Roman" w:cs="Times New Roman"/>
          <w:sz w:val="24"/>
          <w:szCs w:val="24"/>
          <w:lang w:val="lt-LT"/>
        </w:rPr>
        <w:t>išskirtinių bruožų ar kt.) ir formos;</w:t>
      </w:r>
    </w:p>
    <w:p w:rsidR="00992E10" w:rsidRPr="00551E48" w:rsidRDefault="00E91013" w:rsidP="003D05CD">
      <w:pPr>
        <w:tabs>
          <w:tab w:val="left" w:pos="1134"/>
        </w:tabs>
        <w:spacing w:after="0" w:line="240"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6.2. kiekvienas M</w:t>
      </w:r>
      <w:r w:rsidR="00992E10" w:rsidRPr="00551E48">
        <w:rPr>
          <w:rFonts w:ascii="Times New Roman" w:hAnsi="Times New Roman" w:cs="Times New Roman"/>
          <w:sz w:val="24"/>
          <w:szCs w:val="24"/>
          <w:lang w:val="lt-LT"/>
        </w:rPr>
        <w:t>okyklos administracijos atstova</w:t>
      </w:r>
      <w:r w:rsidR="003D05CD" w:rsidRPr="00551E48">
        <w:rPr>
          <w:rFonts w:ascii="Times New Roman" w:hAnsi="Times New Roman" w:cs="Times New Roman"/>
          <w:sz w:val="24"/>
          <w:szCs w:val="24"/>
          <w:lang w:val="lt-LT"/>
        </w:rPr>
        <w:t xml:space="preserve">s, mokytojas, švietimo pagalbos </w:t>
      </w:r>
      <w:r w:rsidR="00992E10" w:rsidRPr="00551E48">
        <w:rPr>
          <w:rFonts w:ascii="Times New Roman" w:hAnsi="Times New Roman" w:cs="Times New Roman"/>
          <w:sz w:val="24"/>
          <w:szCs w:val="24"/>
          <w:lang w:val="lt-LT"/>
        </w:rPr>
        <w:t xml:space="preserve">specialistas ar kitas darbuotojas, tėvai (globėjai, rūpintojai), pastebėję </w:t>
      </w:r>
      <w:r w:rsidR="003D05CD" w:rsidRPr="00551E48">
        <w:rPr>
          <w:rFonts w:ascii="Times New Roman" w:hAnsi="Times New Roman" w:cs="Times New Roman"/>
          <w:sz w:val="24"/>
          <w:szCs w:val="24"/>
          <w:lang w:val="lt-LT"/>
        </w:rPr>
        <w:t xml:space="preserve">ar sužinoję apie patyčias, turi </w:t>
      </w:r>
      <w:r w:rsidR="00992E10" w:rsidRPr="00551E48">
        <w:rPr>
          <w:rFonts w:ascii="Times New Roman" w:hAnsi="Times New Roman" w:cs="Times New Roman"/>
          <w:sz w:val="24"/>
          <w:szCs w:val="24"/>
          <w:lang w:val="lt-LT"/>
        </w:rPr>
        <w:t>reaguoti ir</w:t>
      </w:r>
      <w:r>
        <w:rPr>
          <w:rFonts w:ascii="Times New Roman" w:hAnsi="Times New Roman" w:cs="Times New Roman"/>
          <w:sz w:val="24"/>
          <w:szCs w:val="24"/>
          <w:lang w:val="lt-LT"/>
        </w:rPr>
        <w:t xml:space="preserve"> jas</w:t>
      </w:r>
      <w:r w:rsidR="00992E10" w:rsidRPr="00551E48">
        <w:rPr>
          <w:rFonts w:ascii="Times New Roman" w:hAnsi="Times New Roman" w:cs="Times New Roman"/>
          <w:sz w:val="24"/>
          <w:szCs w:val="24"/>
          <w:lang w:val="lt-LT"/>
        </w:rPr>
        <w:t xml:space="preserve"> stabdyti;</w:t>
      </w:r>
    </w:p>
    <w:p w:rsidR="00992E10" w:rsidRPr="00551E48" w:rsidRDefault="003D05CD" w:rsidP="003D05CD">
      <w:pPr>
        <w:tabs>
          <w:tab w:val="left" w:pos="1134"/>
        </w:tabs>
        <w:spacing w:after="0" w:line="240" w:lineRule="auto"/>
        <w:ind w:firstLine="851"/>
        <w:jc w:val="both"/>
        <w:rPr>
          <w:rFonts w:ascii="Times New Roman" w:hAnsi="Times New Roman" w:cs="Times New Roman"/>
          <w:sz w:val="24"/>
          <w:szCs w:val="24"/>
          <w:lang w:val="lt-LT"/>
        </w:rPr>
      </w:pPr>
      <w:r w:rsidRPr="00551E48">
        <w:rPr>
          <w:rFonts w:ascii="Times New Roman" w:hAnsi="Times New Roman" w:cs="Times New Roman"/>
          <w:sz w:val="24"/>
          <w:szCs w:val="24"/>
          <w:lang w:val="lt-LT"/>
        </w:rPr>
        <w:t>6.3. veiksmų reikia</w:t>
      </w:r>
      <w:r w:rsidR="00992E10" w:rsidRPr="00551E48">
        <w:rPr>
          <w:rFonts w:ascii="Times New Roman" w:hAnsi="Times New Roman" w:cs="Times New Roman"/>
          <w:sz w:val="24"/>
          <w:szCs w:val="24"/>
          <w:lang w:val="lt-LT"/>
        </w:rPr>
        <w:t xml:space="preserve"> imtis visais atvejais, nepriklausomai nuo pranešančiųjų apie patyčias</w:t>
      </w:r>
      <w:r w:rsidRPr="00551E48">
        <w:rPr>
          <w:rFonts w:ascii="Times New Roman" w:hAnsi="Times New Roman" w:cs="Times New Roman"/>
          <w:sz w:val="24"/>
          <w:szCs w:val="24"/>
          <w:lang w:val="lt-LT"/>
        </w:rPr>
        <w:t xml:space="preserve"> </w:t>
      </w:r>
      <w:r w:rsidR="00992E10" w:rsidRPr="00551E48">
        <w:rPr>
          <w:rFonts w:ascii="Times New Roman" w:hAnsi="Times New Roman" w:cs="Times New Roman"/>
          <w:sz w:val="24"/>
          <w:szCs w:val="24"/>
          <w:lang w:val="lt-LT"/>
        </w:rPr>
        <w:t xml:space="preserve">amžiaus ir pareigų bei nepriklausomai nuo besityčiojančiųjų ir </w:t>
      </w:r>
      <w:r w:rsidRPr="00551E48">
        <w:rPr>
          <w:rFonts w:ascii="Times New Roman" w:hAnsi="Times New Roman" w:cs="Times New Roman"/>
          <w:sz w:val="24"/>
          <w:szCs w:val="24"/>
          <w:lang w:val="lt-LT"/>
        </w:rPr>
        <w:t xml:space="preserve">patiriančių patyčias amžiaus ir </w:t>
      </w:r>
      <w:r w:rsidR="00992E10" w:rsidRPr="00551E48">
        <w:rPr>
          <w:rFonts w:ascii="Times New Roman" w:hAnsi="Times New Roman" w:cs="Times New Roman"/>
          <w:sz w:val="24"/>
          <w:szCs w:val="24"/>
          <w:lang w:val="lt-LT"/>
        </w:rPr>
        <w:t>pareigų.</w:t>
      </w:r>
    </w:p>
    <w:p w:rsidR="00992E10" w:rsidRPr="00551E48" w:rsidRDefault="00992E10" w:rsidP="00F12B1D">
      <w:pPr>
        <w:pStyle w:val="Sraopastraipa"/>
        <w:numPr>
          <w:ilvl w:val="1"/>
          <w:numId w:val="2"/>
        </w:numPr>
        <w:tabs>
          <w:tab w:val="left" w:pos="1134"/>
        </w:tabs>
        <w:spacing w:after="0" w:line="240" w:lineRule="auto"/>
        <w:ind w:left="0" w:firstLine="851"/>
        <w:jc w:val="both"/>
        <w:rPr>
          <w:rFonts w:ascii="Times New Roman" w:hAnsi="Times New Roman" w:cs="Times New Roman"/>
          <w:sz w:val="24"/>
          <w:szCs w:val="24"/>
          <w:lang w:val="lt-LT"/>
        </w:rPr>
      </w:pPr>
      <w:r w:rsidRPr="00551E48">
        <w:rPr>
          <w:rFonts w:ascii="Times New Roman" w:hAnsi="Times New Roman" w:cs="Times New Roman"/>
          <w:sz w:val="24"/>
          <w:szCs w:val="24"/>
          <w:lang w:val="lt-LT"/>
        </w:rPr>
        <w:t>Visi Mokyklos bendruomenės nariai (</w:t>
      </w:r>
      <w:r w:rsidR="00F12B1D" w:rsidRPr="00551E48">
        <w:rPr>
          <w:rFonts w:ascii="Times New Roman" w:hAnsi="Times New Roman" w:cs="Times New Roman"/>
          <w:sz w:val="24"/>
          <w:szCs w:val="24"/>
          <w:lang w:val="lt-LT"/>
        </w:rPr>
        <w:t xml:space="preserve">ugdytiniai, </w:t>
      </w:r>
      <w:r w:rsidRPr="00551E48">
        <w:rPr>
          <w:rFonts w:ascii="Times New Roman" w:hAnsi="Times New Roman" w:cs="Times New Roman"/>
          <w:sz w:val="24"/>
          <w:szCs w:val="24"/>
          <w:lang w:val="lt-LT"/>
        </w:rPr>
        <w:t>mokiniai, vadova</w:t>
      </w:r>
      <w:r w:rsidR="003D05CD" w:rsidRPr="00551E48">
        <w:rPr>
          <w:rFonts w:ascii="Times New Roman" w:hAnsi="Times New Roman" w:cs="Times New Roman"/>
          <w:sz w:val="24"/>
          <w:szCs w:val="24"/>
          <w:lang w:val="lt-LT"/>
        </w:rPr>
        <w:t xml:space="preserve">i, mokytojai, švietimo pagalbos </w:t>
      </w:r>
      <w:r w:rsidRPr="00551E48">
        <w:rPr>
          <w:rFonts w:ascii="Times New Roman" w:hAnsi="Times New Roman" w:cs="Times New Roman"/>
          <w:sz w:val="24"/>
          <w:szCs w:val="24"/>
          <w:lang w:val="lt-LT"/>
        </w:rPr>
        <w:t xml:space="preserve">specialistai, tėvai (globėjai, rūpintojai), kiti darbuotojai) turi būti supažindinti su </w:t>
      </w:r>
      <w:r w:rsidR="00F12B1D" w:rsidRPr="00551E48">
        <w:rPr>
          <w:rFonts w:ascii="Times New Roman" w:hAnsi="Times New Roman" w:cs="Times New Roman"/>
          <w:sz w:val="24"/>
          <w:szCs w:val="24"/>
          <w:lang w:val="lt-LT"/>
        </w:rPr>
        <w:t xml:space="preserve">šia Tvarka, </w:t>
      </w:r>
      <w:r w:rsidRPr="00551E48">
        <w:rPr>
          <w:rFonts w:ascii="Times New Roman" w:hAnsi="Times New Roman" w:cs="Times New Roman"/>
          <w:sz w:val="24"/>
          <w:szCs w:val="24"/>
          <w:lang w:val="lt-LT"/>
        </w:rPr>
        <w:t xml:space="preserve">ją </w:t>
      </w:r>
      <w:r w:rsidR="00F12B1D" w:rsidRPr="00551E48">
        <w:rPr>
          <w:rFonts w:ascii="Times New Roman" w:hAnsi="Times New Roman" w:cs="Times New Roman"/>
          <w:sz w:val="24"/>
          <w:szCs w:val="24"/>
          <w:lang w:val="lt-LT"/>
        </w:rPr>
        <w:t xml:space="preserve">įgyvendinančiais dokumentais ir </w:t>
      </w:r>
      <w:r w:rsidRPr="00551E48">
        <w:rPr>
          <w:rFonts w:ascii="Times New Roman" w:hAnsi="Times New Roman" w:cs="Times New Roman"/>
          <w:sz w:val="24"/>
          <w:szCs w:val="24"/>
          <w:lang w:val="lt-LT"/>
        </w:rPr>
        <w:t>patvirtinti tai savo parašu.</w:t>
      </w:r>
    </w:p>
    <w:p w:rsidR="00992E10" w:rsidRPr="00551E48" w:rsidRDefault="00422EA5" w:rsidP="00992E10">
      <w:pPr>
        <w:pStyle w:val="Sraopastraipa"/>
        <w:numPr>
          <w:ilvl w:val="1"/>
          <w:numId w:val="2"/>
        </w:numPr>
        <w:tabs>
          <w:tab w:val="left" w:pos="1134"/>
        </w:tabs>
        <w:spacing w:after="0" w:line="240" w:lineRule="auto"/>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Tvarkoje</w:t>
      </w:r>
      <w:r w:rsidR="00992E10" w:rsidRPr="00551E48">
        <w:rPr>
          <w:rFonts w:ascii="Times New Roman" w:hAnsi="Times New Roman" w:cs="Times New Roman"/>
          <w:sz w:val="24"/>
          <w:szCs w:val="24"/>
          <w:lang w:val="lt-LT"/>
        </w:rPr>
        <w:t xml:space="preserve"> vartojamos sąvokos:</w:t>
      </w:r>
    </w:p>
    <w:p w:rsidR="00992E10" w:rsidRPr="00551E48" w:rsidRDefault="00992E10" w:rsidP="00F12B1D">
      <w:pPr>
        <w:tabs>
          <w:tab w:val="left" w:pos="1134"/>
        </w:tabs>
        <w:spacing w:after="0" w:line="240" w:lineRule="auto"/>
        <w:ind w:firstLine="851"/>
        <w:jc w:val="both"/>
        <w:rPr>
          <w:rFonts w:ascii="Times New Roman" w:hAnsi="Times New Roman" w:cs="Times New Roman"/>
          <w:sz w:val="24"/>
          <w:szCs w:val="24"/>
          <w:lang w:val="lt-LT"/>
        </w:rPr>
      </w:pPr>
      <w:r w:rsidRPr="00551E48">
        <w:rPr>
          <w:rFonts w:ascii="Times New Roman" w:hAnsi="Times New Roman" w:cs="Times New Roman"/>
          <w:sz w:val="24"/>
          <w:szCs w:val="24"/>
          <w:lang w:val="lt-LT"/>
        </w:rPr>
        <w:t xml:space="preserve">8.1. </w:t>
      </w:r>
      <w:r w:rsidRPr="00551E48">
        <w:rPr>
          <w:rFonts w:ascii="Times New Roman" w:hAnsi="Times New Roman" w:cs="Times New Roman"/>
          <w:b/>
          <w:sz w:val="24"/>
          <w:szCs w:val="24"/>
          <w:lang w:val="lt-LT"/>
        </w:rPr>
        <w:t>patyčios</w:t>
      </w:r>
      <w:r w:rsidRPr="00551E48">
        <w:rPr>
          <w:rFonts w:ascii="Times New Roman" w:hAnsi="Times New Roman" w:cs="Times New Roman"/>
          <w:sz w:val="24"/>
          <w:szCs w:val="24"/>
          <w:lang w:val="lt-LT"/>
        </w:rPr>
        <w:t xml:space="preserve"> – psichologinę ar fizinę jėgos persvarą turinči</w:t>
      </w:r>
      <w:r w:rsidR="00CE615E" w:rsidRPr="00551E48">
        <w:rPr>
          <w:rFonts w:ascii="Times New Roman" w:hAnsi="Times New Roman" w:cs="Times New Roman"/>
          <w:sz w:val="24"/>
          <w:szCs w:val="24"/>
          <w:lang w:val="lt-LT"/>
        </w:rPr>
        <w:t xml:space="preserve">o asmens ar asmenų grupės kitam </w:t>
      </w:r>
      <w:r w:rsidRPr="00551E48">
        <w:rPr>
          <w:rFonts w:ascii="Times New Roman" w:hAnsi="Times New Roman" w:cs="Times New Roman"/>
          <w:sz w:val="24"/>
          <w:szCs w:val="24"/>
          <w:lang w:val="lt-LT"/>
        </w:rPr>
        <w:t>asmeniui daromi tyčiniai pasikartojantys veiksmai, kuriais siek</w:t>
      </w:r>
      <w:r w:rsidR="00CE615E" w:rsidRPr="00551E48">
        <w:rPr>
          <w:rFonts w:ascii="Times New Roman" w:hAnsi="Times New Roman" w:cs="Times New Roman"/>
          <w:sz w:val="24"/>
          <w:szCs w:val="24"/>
          <w:lang w:val="lt-LT"/>
        </w:rPr>
        <w:t>iama pažeminti jo reputaciją ar</w:t>
      </w:r>
      <w:r w:rsidR="00E91013">
        <w:rPr>
          <w:rFonts w:ascii="Times New Roman" w:hAnsi="Times New Roman" w:cs="Times New Roman"/>
          <w:sz w:val="24"/>
          <w:szCs w:val="24"/>
          <w:lang w:val="lt-LT"/>
        </w:rPr>
        <w:t xml:space="preserve"> </w:t>
      </w:r>
      <w:r w:rsidRPr="00551E48">
        <w:rPr>
          <w:rFonts w:ascii="Times New Roman" w:hAnsi="Times New Roman" w:cs="Times New Roman"/>
          <w:sz w:val="24"/>
          <w:szCs w:val="24"/>
          <w:lang w:val="lt-LT"/>
        </w:rPr>
        <w:t xml:space="preserve">orumą, jį </w:t>
      </w:r>
      <w:r w:rsidRPr="00551E48">
        <w:rPr>
          <w:rFonts w:ascii="Times New Roman" w:hAnsi="Times New Roman" w:cs="Times New Roman"/>
          <w:sz w:val="24"/>
          <w:szCs w:val="24"/>
          <w:lang w:val="lt-LT"/>
        </w:rPr>
        <w:lastRenderedPageBreak/>
        <w:t>įžeisti, įskaudinti ar kitaip sukelti jam psichologinę ar fizinę žalą. Patyčios gali būti</w:t>
      </w:r>
      <w:r w:rsidR="00F12B1D" w:rsidRPr="00551E48">
        <w:rPr>
          <w:rFonts w:ascii="Times New Roman" w:hAnsi="Times New Roman" w:cs="Times New Roman"/>
          <w:sz w:val="24"/>
          <w:szCs w:val="24"/>
          <w:lang w:val="lt-LT"/>
        </w:rPr>
        <w:t xml:space="preserve"> </w:t>
      </w:r>
      <w:r w:rsidRPr="00551E48">
        <w:rPr>
          <w:rFonts w:ascii="Times New Roman" w:hAnsi="Times New Roman" w:cs="Times New Roman"/>
          <w:sz w:val="24"/>
          <w:szCs w:val="24"/>
          <w:lang w:val="lt-LT"/>
        </w:rPr>
        <w:t>tie</w:t>
      </w:r>
      <w:r w:rsidR="00CE615E" w:rsidRPr="00551E48">
        <w:rPr>
          <w:rFonts w:ascii="Times New Roman" w:hAnsi="Times New Roman" w:cs="Times New Roman"/>
          <w:sz w:val="24"/>
          <w:szCs w:val="24"/>
          <w:lang w:val="lt-LT"/>
        </w:rPr>
        <w:t>s</w:t>
      </w:r>
      <w:r w:rsidRPr="00551E48">
        <w:rPr>
          <w:rFonts w:ascii="Times New Roman" w:hAnsi="Times New Roman" w:cs="Times New Roman"/>
          <w:sz w:val="24"/>
          <w:szCs w:val="24"/>
          <w:lang w:val="lt-LT"/>
        </w:rPr>
        <w:t>ioginės (atvirai puolant ir</w:t>
      </w:r>
      <w:r w:rsidR="00CE615E" w:rsidRPr="00551E48">
        <w:rPr>
          <w:rFonts w:ascii="Times New Roman" w:hAnsi="Times New Roman" w:cs="Times New Roman"/>
          <w:sz w:val="24"/>
          <w:szCs w:val="24"/>
          <w:lang w:val="lt-LT"/>
        </w:rPr>
        <w:t xml:space="preserve"> </w:t>
      </w:r>
      <w:r w:rsidRPr="00551E48">
        <w:rPr>
          <w:rFonts w:ascii="Times New Roman" w:hAnsi="Times New Roman" w:cs="Times New Roman"/>
          <w:sz w:val="24"/>
          <w:szCs w:val="24"/>
          <w:lang w:val="lt-LT"/>
        </w:rPr>
        <w:t>/</w:t>
      </w:r>
      <w:r w:rsidR="00CE615E" w:rsidRPr="00551E48">
        <w:rPr>
          <w:rFonts w:ascii="Times New Roman" w:hAnsi="Times New Roman" w:cs="Times New Roman"/>
          <w:sz w:val="24"/>
          <w:szCs w:val="24"/>
          <w:lang w:val="lt-LT"/>
        </w:rPr>
        <w:t xml:space="preserve"> </w:t>
      </w:r>
      <w:r w:rsidRPr="00551E48">
        <w:rPr>
          <w:rFonts w:ascii="Times New Roman" w:hAnsi="Times New Roman" w:cs="Times New Roman"/>
          <w:sz w:val="24"/>
          <w:szCs w:val="24"/>
          <w:lang w:val="lt-LT"/>
        </w:rPr>
        <w:t>ar užgauliojant) ir</w:t>
      </w:r>
      <w:r w:rsidR="00CE615E" w:rsidRPr="00551E48">
        <w:rPr>
          <w:rFonts w:ascii="Times New Roman" w:hAnsi="Times New Roman" w:cs="Times New Roman"/>
          <w:sz w:val="24"/>
          <w:szCs w:val="24"/>
          <w:lang w:val="lt-LT"/>
        </w:rPr>
        <w:t xml:space="preserve"> </w:t>
      </w:r>
      <w:r w:rsidRPr="00551E48">
        <w:rPr>
          <w:rFonts w:ascii="Times New Roman" w:hAnsi="Times New Roman" w:cs="Times New Roman"/>
          <w:sz w:val="24"/>
          <w:szCs w:val="24"/>
          <w:lang w:val="lt-LT"/>
        </w:rPr>
        <w:t>/</w:t>
      </w:r>
      <w:r w:rsidR="00CE615E" w:rsidRPr="00551E48">
        <w:rPr>
          <w:rFonts w:ascii="Times New Roman" w:hAnsi="Times New Roman" w:cs="Times New Roman"/>
          <w:sz w:val="24"/>
          <w:szCs w:val="24"/>
          <w:lang w:val="lt-LT"/>
        </w:rPr>
        <w:t xml:space="preserve"> </w:t>
      </w:r>
      <w:r w:rsidRPr="00551E48">
        <w:rPr>
          <w:rFonts w:ascii="Times New Roman" w:hAnsi="Times New Roman" w:cs="Times New Roman"/>
          <w:sz w:val="24"/>
          <w:szCs w:val="24"/>
          <w:lang w:val="lt-LT"/>
        </w:rPr>
        <w:t>ar netiesioginės (skaudinant be tiesioginės agresijos):</w:t>
      </w:r>
    </w:p>
    <w:p w:rsidR="00992E10" w:rsidRPr="00551E48" w:rsidRDefault="00992E10" w:rsidP="000412EE">
      <w:pPr>
        <w:tabs>
          <w:tab w:val="left" w:pos="1134"/>
        </w:tabs>
        <w:spacing w:after="0" w:line="240" w:lineRule="auto"/>
        <w:ind w:firstLine="851"/>
        <w:jc w:val="both"/>
        <w:rPr>
          <w:rFonts w:ascii="Times New Roman" w:hAnsi="Times New Roman" w:cs="Times New Roman"/>
          <w:sz w:val="24"/>
          <w:szCs w:val="24"/>
          <w:lang w:val="lt-LT"/>
        </w:rPr>
      </w:pPr>
      <w:r w:rsidRPr="00551E48">
        <w:rPr>
          <w:rFonts w:ascii="Times New Roman" w:hAnsi="Times New Roman" w:cs="Times New Roman"/>
          <w:sz w:val="24"/>
          <w:szCs w:val="24"/>
          <w:lang w:val="lt-LT"/>
        </w:rPr>
        <w:t xml:space="preserve">8.1.1. </w:t>
      </w:r>
      <w:r w:rsidRPr="00551E48">
        <w:rPr>
          <w:rFonts w:ascii="Times New Roman" w:hAnsi="Times New Roman" w:cs="Times New Roman"/>
          <w:b/>
          <w:sz w:val="24"/>
          <w:szCs w:val="24"/>
          <w:lang w:val="lt-LT"/>
        </w:rPr>
        <w:t>žodinės</w:t>
      </w:r>
      <w:r w:rsidRPr="00551E48">
        <w:rPr>
          <w:rFonts w:ascii="Times New Roman" w:hAnsi="Times New Roman" w:cs="Times New Roman"/>
          <w:sz w:val="24"/>
          <w:szCs w:val="24"/>
          <w:lang w:val="lt-LT"/>
        </w:rPr>
        <w:t xml:space="preserve"> </w:t>
      </w:r>
      <w:r w:rsidRPr="00551E48">
        <w:rPr>
          <w:rFonts w:ascii="Times New Roman" w:hAnsi="Times New Roman" w:cs="Times New Roman"/>
          <w:b/>
          <w:sz w:val="24"/>
          <w:szCs w:val="24"/>
          <w:lang w:val="lt-LT"/>
        </w:rPr>
        <w:t>patyčios</w:t>
      </w:r>
      <w:r w:rsidRPr="00551E48">
        <w:rPr>
          <w:rFonts w:ascii="Times New Roman" w:hAnsi="Times New Roman" w:cs="Times New Roman"/>
          <w:sz w:val="24"/>
          <w:szCs w:val="24"/>
          <w:lang w:val="lt-LT"/>
        </w:rPr>
        <w:t>: pravardžiavimas, grasinimas, ujimas</w:t>
      </w:r>
      <w:r w:rsidR="00CE615E" w:rsidRPr="00551E48">
        <w:rPr>
          <w:rFonts w:ascii="Times New Roman" w:hAnsi="Times New Roman" w:cs="Times New Roman"/>
          <w:sz w:val="24"/>
          <w:szCs w:val="24"/>
          <w:lang w:val="lt-LT"/>
        </w:rPr>
        <w:t xml:space="preserve">, užgauliojimas, užkabinėjimas, </w:t>
      </w:r>
      <w:r w:rsidRPr="00551E48">
        <w:rPr>
          <w:rFonts w:ascii="Times New Roman" w:hAnsi="Times New Roman" w:cs="Times New Roman"/>
          <w:sz w:val="24"/>
          <w:szCs w:val="24"/>
          <w:lang w:val="lt-LT"/>
        </w:rPr>
        <w:t>erzinimas, žeminimas ir kt.;</w:t>
      </w:r>
    </w:p>
    <w:p w:rsidR="00992E10" w:rsidRPr="00551E48" w:rsidRDefault="00992E10" w:rsidP="000412EE">
      <w:pPr>
        <w:tabs>
          <w:tab w:val="left" w:pos="1134"/>
        </w:tabs>
        <w:spacing w:after="0" w:line="240" w:lineRule="auto"/>
        <w:ind w:firstLine="851"/>
        <w:jc w:val="both"/>
        <w:rPr>
          <w:rFonts w:ascii="Times New Roman" w:hAnsi="Times New Roman" w:cs="Times New Roman"/>
          <w:sz w:val="24"/>
          <w:szCs w:val="24"/>
          <w:lang w:val="lt-LT"/>
        </w:rPr>
      </w:pPr>
      <w:r w:rsidRPr="00551E48">
        <w:rPr>
          <w:rFonts w:ascii="Times New Roman" w:hAnsi="Times New Roman" w:cs="Times New Roman"/>
          <w:sz w:val="24"/>
          <w:szCs w:val="24"/>
          <w:lang w:val="lt-LT"/>
        </w:rPr>
        <w:t>8.1.2</w:t>
      </w:r>
      <w:r w:rsidRPr="00551E48">
        <w:rPr>
          <w:rFonts w:ascii="Times New Roman" w:hAnsi="Times New Roman" w:cs="Times New Roman"/>
          <w:b/>
          <w:sz w:val="24"/>
          <w:szCs w:val="24"/>
          <w:lang w:val="lt-LT"/>
        </w:rPr>
        <w:t>. fizinės patyčios (smurtas)</w:t>
      </w:r>
      <w:r w:rsidRPr="00551E48">
        <w:rPr>
          <w:rFonts w:ascii="Times New Roman" w:hAnsi="Times New Roman" w:cs="Times New Roman"/>
          <w:sz w:val="24"/>
          <w:szCs w:val="24"/>
          <w:lang w:val="lt-LT"/>
        </w:rPr>
        <w:t>: mušimas, s</w:t>
      </w:r>
      <w:r w:rsidR="000412EE" w:rsidRPr="00551E48">
        <w:rPr>
          <w:rFonts w:ascii="Times New Roman" w:hAnsi="Times New Roman" w:cs="Times New Roman"/>
          <w:sz w:val="24"/>
          <w:szCs w:val="24"/>
          <w:lang w:val="lt-LT"/>
        </w:rPr>
        <w:t xml:space="preserve">pardymas, spaudimas, dusinimas, </w:t>
      </w:r>
      <w:r w:rsidRPr="00551E48">
        <w:rPr>
          <w:rFonts w:ascii="Times New Roman" w:hAnsi="Times New Roman" w:cs="Times New Roman"/>
          <w:sz w:val="24"/>
          <w:szCs w:val="24"/>
          <w:lang w:val="lt-LT"/>
        </w:rPr>
        <w:t>užkabinėjimas, turtinė žala ir kt.;</w:t>
      </w:r>
    </w:p>
    <w:p w:rsidR="00992E10" w:rsidRPr="00551E48" w:rsidRDefault="00992E10" w:rsidP="000412EE">
      <w:pPr>
        <w:tabs>
          <w:tab w:val="left" w:pos="1134"/>
        </w:tabs>
        <w:spacing w:after="0" w:line="240" w:lineRule="auto"/>
        <w:ind w:firstLine="851"/>
        <w:jc w:val="both"/>
        <w:rPr>
          <w:rFonts w:ascii="Times New Roman" w:hAnsi="Times New Roman" w:cs="Times New Roman"/>
          <w:sz w:val="24"/>
          <w:szCs w:val="24"/>
          <w:lang w:val="lt-LT"/>
        </w:rPr>
      </w:pPr>
      <w:r w:rsidRPr="00551E48">
        <w:rPr>
          <w:rFonts w:ascii="Times New Roman" w:hAnsi="Times New Roman" w:cs="Times New Roman"/>
          <w:sz w:val="24"/>
          <w:szCs w:val="24"/>
          <w:lang w:val="lt-LT"/>
        </w:rPr>
        <w:t xml:space="preserve">8.1.3. </w:t>
      </w:r>
      <w:r w:rsidRPr="00551E48">
        <w:rPr>
          <w:rFonts w:ascii="Times New Roman" w:hAnsi="Times New Roman" w:cs="Times New Roman"/>
          <w:b/>
          <w:sz w:val="24"/>
          <w:szCs w:val="24"/>
          <w:lang w:val="lt-LT"/>
        </w:rPr>
        <w:t>socialinės patyčios</w:t>
      </w:r>
      <w:r w:rsidRPr="00551E48">
        <w:rPr>
          <w:rFonts w:ascii="Times New Roman" w:hAnsi="Times New Roman" w:cs="Times New Roman"/>
          <w:sz w:val="24"/>
          <w:szCs w:val="24"/>
          <w:lang w:val="lt-LT"/>
        </w:rPr>
        <w:t>: socialinė izoliacija arba tyčinė atskirtis, gandų skleidimas ir kt.;</w:t>
      </w:r>
    </w:p>
    <w:p w:rsidR="00992E10" w:rsidRPr="00551E48" w:rsidRDefault="00992E10" w:rsidP="000412EE">
      <w:pPr>
        <w:tabs>
          <w:tab w:val="left" w:pos="1134"/>
        </w:tabs>
        <w:spacing w:after="0" w:line="240" w:lineRule="auto"/>
        <w:ind w:firstLine="851"/>
        <w:jc w:val="both"/>
        <w:rPr>
          <w:rFonts w:ascii="Times New Roman" w:hAnsi="Times New Roman" w:cs="Times New Roman"/>
          <w:sz w:val="24"/>
          <w:szCs w:val="24"/>
          <w:lang w:val="lt-LT"/>
        </w:rPr>
      </w:pPr>
      <w:r w:rsidRPr="00551E48">
        <w:rPr>
          <w:rFonts w:ascii="Times New Roman" w:hAnsi="Times New Roman" w:cs="Times New Roman"/>
          <w:sz w:val="24"/>
          <w:szCs w:val="24"/>
          <w:lang w:val="lt-LT"/>
        </w:rPr>
        <w:t xml:space="preserve">8.1.4. </w:t>
      </w:r>
      <w:r w:rsidRPr="00551E48">
        <w:rPr>
          <w:rFonts w:ascii="Times New Roman" w:hAnsi="Times New Roman" w:cs="Times New Roman"/>
          <w:b/>
          <w:sz w:val="24"/>
          <w:szCs w:val="24"/>
          <w:lang w:val="lt-LT"/>
        </w:rPr>
        <w:t>patyčios kibernetinėje e</w:t>
      </w:r>
      <w:r w:rsidR="000412EE" w:rsidRPr="00551E48">
        <w:rPr>
          <w:rFonts w:ascii="Times New Roman" w:hAnsi="Times New Roman" w:cs="Times New Roman"/>
          <w:b/>
          <w:sz w:val="24"/>
          <w:szCs w:val="24"/>
          <w:lang w:val="lt-LT"/>
        </w:rPr>
        <w:t>rdvėje</w:t>
      </w:r>
      <w:r w:rsidR="000412EE" w:rsidRPr="00551E48">
        <w:rPr>
          <w:rFonts w:ascii="Times New Roman" w:hAnsi="Times New Roman" w:cs="Times New Roman"/>
          <w:sz w:val="24"/>
          <w:szCs w:val="24"/>
          <w:lang w:val="lt-LT"/>
        </w:rPr>
        <w:t xml:space="preserve"> –</w:t>
      </w:r>
      <w:r w:rsidRPr="00551E48">
        <w:rPr>
          <w:rFonts w:ascii="Times New Roman" w:hAnsi="Times New Roman" w:cs="Times New Roman"/>
          <w:sz w:val="24"/>
          <w:szCs w:val="24"/>
          <w:lang w:val="lt-LT"/>
        </w:rPr>
        <w:t xml:space="preserve"> patyčios iš kito as</w:t>
      </w:r>
      <w:r w:rsidR="000412EE" w:rsidRPr="00551E48">
        <w:rPr>
          <w:rFonts w:ascii="Times New Roman" w:hAnsi="Times New Roman" w:cs="Times New Roman"/>
          <w:sz w:val="24"/>
          <w:szCs w:val="24"/>
          <w:lang w:val="lt-LT"/>
        </w:rPr>
        <w:t xml:space="preserve">mens naudojantis informacinėmis </w:t>
      </w:r>
      <w:r w:rsidRPr="00551E48">
        <w:rPr>
          <w:rFonts w:ascii="Times New Roman" w:hAnsi="Times New Roman" w:cs="Times New Roman"/>
          <w:sz w:val="24"/>
          <w:szCs w:val="24"/>
          <w:lang w:val="lt-LT"/>
        </w:rPr>
        <w:t>technologijomis ir</w:t>
      </w:r>
      <w:r w:rsidR="000412EE" w:rsidRPr="00551E48">
        <w:rPr>
          <w:rFonts w:ascii="Times New Roman" w:hAnsi="Times New Roman" w:cs="Times New Roman"/>
          <w:sz w:val="24"/>
          <w:szCs w:val="24"/>
          <w:lang w:val="lt-LT"/>
        </w:rPr>
        <w:t xml:space="preserve"> </w:t>
      </w:r>
      <w:r w:rsidRPr="00551E48">
        <w:rPr>
          <w:rFonts w:ascii="Times New Roman" w:hAnsi="Times New Roman" w:cs="Times New Roman"/>
          <w:sz w:val="24"/>
          <w:szCs w:val="24"/>
          <w:lang w:val="lt-LT"/>
        </w:rPr>
        <w:t>/</w:t>
      </w:r>
      <w:r w:rsidR="000412EE" w:rsidRPr="00551E48">
        <w:rPr>
          <w:rFonts w:ascii="Times New Roman" w:hAnsi="Times New Roman" w:cs="Times New Roman"/>
          <w:sz w:val="24"/>
          <w:szCs w:val="24"/>
          <w:lang w:val="lt-LT"/>
        </w:rPr>
        <w:t xml:space="preserve"> </w:t>
      </w:r>
      <w:r w:rsidRPr="00551E48">
        <w:rPr>
          <w:rFonts w:ascii="Times New Roman" w:hAnsi="Times New Roman" w:cs="Times New Roman"/>
          <w:sz w:val="24"/>
          <w:szCs w:val="24"/>
          <w:lang w:val="lt-LT"/>
        </w:rPr>
        <w:t>ar informacinės visuomenės informavimo p</w:t>
      </w:r>
      <w:r w:rsidR="000412EE" w:rsidRPr="00551E48">
        <w:rPr>
          <w:rFonts w:ascii="Times New Roman" w:hAnsi="Times New Roman" w:cs="Times New Roman"/>
          <w:sz w:val="24"/>
          <w:szCs w:val="24"/>
          <w:lang w:val="lt-LT"/>
        </w:rPr>
        <w:t xml:space="preserve">riemonėmis, siekiant įbauginti </w:t>
      </w:r>
      <w:r w:rsidRPr="00551E48">
        <w:rPr>
          <w:rFonts w:ascii="Times New Roman" w:hAnsi="Times New Roman" w:cs="Times New Roman"/>
          <w:sz w:val="24"/>
          <w:szCs w:val="24"/>
          <w:lang w:val="lt-LT"/>
        </w:rPr>
        <w:t>asmenį, pakenkti jo reputacijai ir</w:t>
      </w:r>
      <w:r w:rsidR="000412EE" w:rsidRPr="00551E48">
        <w:rPr>
          <w:rFonts w:ascii="Times New Roman" w:hAnsi="Times New Roman" w:cs="Times New Roman"/>
          <w:sz w:val="24"/>
          <w:szCs w:val="24"/>
          <w:lang w:val="lt-LT"/>
        </w:rPr>
        <w:t xml:space="preserve"> </w:t>
      </w:r>
      <w:r w:rsidRPr="00551E48">
        <w:rPr>
          <w:rFonts w:ascii="Times New Roman" w:hAnsi="Times New Roman" w:cs="Times New Roman"/>
          <w:sz w:val="24"/>
          <w:szCs w:val="24"/>
          <w:lang w:val="lt-LT"/>
        </w:rPr>
        <w:t>/</w:t>
      </w:r>
      <w:r w:rsidR="000412EE" w:rsidRPr="00551E48">
        <w:rPr>
          <w:rFonts w:ascii="Times New Roman" w:hAnsi="Times New Roman" w:cs="Times New Roman"/>
          <w:sz w:val="24"/>
          <w:szCs w:val="24"/>
          <w:lang w:val="lt-LT"/>
        </w:rPr>
        <w:t xml:space="preserve"> </w:t>
      </w:r>
      <w:r w:rsidRPr="00551E48">
        <w:rPr>
          <w:rFonts w:ascii="Times New Roman" w:hAnsi="Times New Roman" w:cs="Times New Roman"/>
          <w:sz w:val="24"/>
          <w:szCs w:val="24"/>
          <w:lang w:val="lt-LT"/>
        </w:rPr>
        <w:t>ar kitokiu būdu jį pažeminti, ne</w:t>
      </w:r>
      <w:r w:rsidR="000412EE" w:rsidRPr="00551E48">
        <w:rPr>
          <w:rFonts w:ascii="Times New Roman" w:hAnsi="Times New Roman" w:cs="Times New Roman"/>
          <w:sz w:val="24"/>
          <w:szCs w:val="24"/>
          <w:lang w:val="lt-LT"/>
        </w:rPr>
        <w:t xml:space="preserve">atsižvelgiant į tai, ar patyčių </w:t>
      </w:r>
      <w:r w:rsidRPr="00551E48">
        <w:rPr>
          <w:rFonts w:ascii="Times New Roman" w:hAnsi="Times New Roman" w:cs="Times New Roman"/>
          <w:sz w:val="24"/>
          <w:szCs w:val="24"/>
          <w:lang w:val="lt-LT"/>
        </w:rPr>
        <w:t>informacija siunčiama asmeniškai, ar paskleidžiama neapibrėžtam gavėjų skaičiui;</w:t>
      </w:r>
    </w:p>
    <w:p w:rsidR="00992E10" w:rsidRPr="00551E48" w:rsidRDefault="00992E10" w:rsidP="000412EE">
      <w:pPr>
        <w:tabs>
          <w:tab w:val="left" w:pos="1134"/>
        </w:tabs>
        <w:spacing w:after="0" w:line="240" w:lineRule="auto"/>
        <w:ind w:firstLine="851"/>
        <w:jc w:val="both"/>
        <w:rPr>
          <w:rFonts w:ascii="Times New Roman" w:hAnsi="Times New Roman" w:cs="Times New Roman"/>
          <w:sz w:val="24"/>
          <w:szCs w:val="24"/>
          <w:lang w:val="lt-LT"/>
        </w:rPr>
      </w:pPr>
      <w:r w:rsidRPr="00551E48">
        <w:rPr>
          <w:rFonts w:ascii="Times New Roman" w:hAnsi="Times New Roman" w:cs="Times New Roman"/>
          <w:sz w:val="24"/>
          <w:szCs w:val="24"/>
          <w:lang w:val="lt-LT"/>
        </w:rPr>
        <w:t xml:space="preserve">8.2. </w:t>
      </w:r>
      <w:r w:rsidRPr="00551E48">
        <w:rPr>
          <w:rFonts w:ascii="Times New Roman" w:hAnsi="Times New Roman" w:cs="Times New Roman"/>
          <w:b/>
          <w:sz w:val="24"/>
          <w:szCs w:val="24"/>
          <w:lang w:val="lt-LT"/>
        </w:rPr>
        <w:t>patyčias patiriantis vaikas</w:t>
      </w:r>
      <w:r w:rsidRPr="00551E48">
        <w:rPr>
          <w:rFonts w:ascii="Times New Roman" w:hAnsi="Times New Roman" w:cs="Times New Roman"/>
          <w:sz w:val="24"/>
          <w:szCs w:val="24"/>
          <w:lang w:val="lt-LT"/>
        </w:rPr>
        <w:t xml:space="preserve"> –</w:t>
      </w:r>
      <w:r w:rsidR="009E7ABB">
        <w:rPr>
          <w:rFonts w:ascii="Times New Roman" w:hAnsi="Times New Roman" w:cs="Times New Roman"/>
          <w:sz w:val="24"/>
          <w:szCs w:val="24"/>
          <w:lang w:val="lt-LT"/>
        </w:rPr>
        <w:t xml:space="preserve"> pagal ikimokyklinio ar</w:t>
      </w:r>
      <w:r w:rsidR="000412EE" w:rsidRPr="00551E48">
        <w:rPr>
          <w:rFonts w:ascii="Times New Roman" w:hAnsi="Times New Roman" w:cs="Times New Roman"/>
          <w:sz w:val="24"/>
          <w:szCs w:val="24"/>
          <w:lang w:val="lt-LT"/>
        </w:rPr>
        <w:t xml:space="preserve"> priešmokyklinio ugdymo programą besimokantis</w:t>
      </w:r>
      <w:r w:rsidRPr="00551E48">
        <w:rPr>
          <w:rFonts w:ascii="Times New Roman" w:hAnsi="Times New Roman" w:cs="Times New Roman"/>
          <w:sz w:val="24"/>
          <w:szCs w:val="24"/>
          <w:lang w:val="lt-LT"/>
        </w:rPr>
        <w:t xml:space="preserve"> mokinys, iš kurio yra tyčiojamasi;</w:t>
      </w:r>
    </w:p>
    <w:p w:rsidR="00992E10" w:rsidRPr="00551E48" w:rsidRDefault="00992E10" w:rsidP="000412EE">
      <w:pPr>
        <w:tabs>
          <w:tab w:val="left" w:pos="1134"/>
        </w:tabs>
        <w:spacing w:after="0" w:line="240" w:lineRule="auto"/>
        <w:ind w:firstLine="851"/>
        <w:jc w:val="both"/>
        <w:rPr>
          <w:rFonts w:ascii="Times New Roman" w:hAnsi="Times New Roman" w:cs="Times New Roman"/>
          <w:sz w:val="24"/>
          <w:szCs w:val="24"/>
          <w:lang w:val="lt-LT"/>
        </w:rPr>
      </w:pPr>
      <w:r w:rsidRPr="00551E48">
        <w:rPr>
          <w:rFonts w:ascii="Times New Roman" w:hAnsi="Times New Roman" w:cs="Times New Roman"/>
          <w:sz w:val="24"/>
          <w:szCs w:val="24"/>
          <w:lang w:val="lt-LT"/>
        </w:rPr>
        <w:t xml:space="preserve">8.3. </w:t>
      </w:r>
      <w:r w:rsidRPr="00551E48">
        <w:rPr>
          <w:rFonts w:ascii="Times New Roman" w:hAnsi="Times New Roman" w:cs="Times New Roman"/>
          <w:b/>
          <w:sz w:val="24"/>
          <w:szCs w:val="24"/>
          <w:lang w:val="lt-LT"/>
        </w:rPr>
        <w:t>besityčiojantysis</w:t>
      </w:r>
      <w:r w:rsidRPr="00551E48">
        <w:rPr>
          <w:rFonts w:ascii="Times New Roman" w:hAnsi="Times New Roman" w:cs="Times New Roman"/>
          <w:sz w:val="24"/>
          <w:szCs w:val="24"/>
          <w:lang w:val="lt-LT"/>
        </w:rPr>
        <w:t xml:space="preserve"> – </w:t>
      </w:r>
      <w:r w:rsidR="009E7ABB">
        <w:rPr>
          <w:rFonts w:ascii="Times New Roman" w:hAnsi="Times New Roman" w:cs="Times New Roman"/>
          <w:sz w:val="24"/>
          <w:szCs w:val="24"/>
          <w:lang w:val="lt-LT"/>
        </w:rPr>
        <w:t xml:space="preserve">pagal ikimokyklinio ir priešmokyklinio </w:t>
      </w:r>
      <w:r w:rsidR="007250CC">
        <w:rPr>
          <w:rFonts w:ascii="Times New Roman" w:hAnsi="Times New Roman" w:cs="Times New Roman"/>
          <w:sz w:val="24"/>
          <w:szCs w:val="24"/>
          <w:lang w:val="lt-LT"/>
        </w:rPr>
        <w:t xml:space="preserve">ugdymo programą besimokantis </w:t>
      </w:r>
      <w:r w:rsidRPr="00551E48">
        <w:rPr>
          <w:rFonts w:ascii="Times New Roman" w:hAnsi="Times New Roman" w:cs="Times New Roman"/>
          <w:sz w:val="24"/>
          <w:szCs w:val="24"/>
          <w:lang w:val="lt-LT"/>
        </w:rPr>
        <w:t>mokinys ar suaugęs, inicijuojantis patyčias ir</w:t>
      </w:r>
      <w:r w:rsidR="007250CC">
        <w:rPr>
          <w:rFonts w:ascii="Times New Roman" w:hAnsi="Times New Roman" w:cs="Times New Roman"/>
          <w:sz w:val="24"/>
          <w:szCs w:val="24"/>
          <w:lang w:val="lt-LT"/>
        </w:rPr>
        <w:t xml:space="preserve"> </w:t>
      </w:r>
      <w:r w:rsidRPr="00551E48">
        <w:rPr>
          <w:rFonts w:ascii="Times New Roman" w:hAnsi="Times New Roman" w:cs="Times New Roman"/>
          <w:sz w:val="24"/>
          <w:szCs w:val="24"/>
          <w:lang w:val="lt-LT"/>
        </w:rPr>
        <w:t>/</w:t>
      </w:r>
      <w:r w:rsidR="007250CC">
        <w:rPr>
          <w:rFonts w:ascii="Times New Roman" w:hAnsi="Times New Roman" w:cs="Times New Roman"/>
          <w:sz w:val="24"/>
          <w:szCs w:val="24"/>
          <w:lang w:val="lt-LT"/>
        </w:rPr>
        <w:t xml:space="preserve"> </w:t>
      </w:r>
      <w:r w:rsidRPr="00551E48">
        <w:rPr>
          <w:rFonts w:ascii="Times New Roman" w:hAnsi="Times New Roman" w:cs="Times New Roman"/>
          <w:sz w:val="24"/>
          <w:szCs w:val="24"/>
          <w:lang w:val="lt-LT"/>
        </w:rPr>
        <w:t>ar prisidedantis prie jų;</w:t>
      </w:r>
    </w:p>
    <w:p w:rsidR="00992E10" w:rsidRPr="00551E48" w:rsidRDefault="00992E10" w:rsidP="00027123">
      <w:pPr>
        <w:tabs>
          <w:tab w:val="left" w:pos="1134"/>
        </w:tabs>
        <w:spacing w:after="0" w:line="240" w:lineRule="auto"/>
        <w:ind w:firstLine="851"/>
        <w:jc w:val="both"/>
        <w:rPr>
          <w:rFonts w:ascii="Times New Roman" w:hAnsi="Times New Roman" w:cs="Times New Roman"/>
          <w:sz w:val="24"/>
          <w:szCs w:val="24"/>
          <w:lang w:val="lt-LT"/>
        </w:rPr>
      </w:pPr>
      <w:r w:rsidRPr="00551E48">
        <w:rPr>
          <w:rFonts w:ascii="Times New Roman" w:hAnsi="Times New Roman" w:cs="Times New Roman"/>
          <w:sz w:val="24"/>
          <w:szCs w:val="24"/>
          <w:lang w:val="lt-LT"/>
        </w:rPr>
        <w:t>8.</w:t>
      </w:r>
      <w:r w:rsidR="000412EE" w:rsidRPr="00551E48">
        <w:rPr>
          <w:rFonts w:ascii="Times New Roman" w:hAnsi="Times New Roman" w:cs="Times New Roman"/>
          <w:sz w:val="24"/>
          <w:szCs w:val="24"/>
          <w:lang w:val="lt-LT"/>
        </w:rPr>
        <w:t xml:space="preserve">4. </w:t>
      </w:r>
      <w:r w:rsidR="000412EE" w:rsidRPr="007250CC">
        <w:rPr>
          <w:rFonts w:ascii="Times New Roman" w:hAnsi="Times New Roman" w:cs="Times New Roman"/>
          <w:b/>
          <w:sz w:val="24"/>
          <w:szCs w:val="24"/>
          <w:lang w:val="lt-LT"/>
        </w:rPr>
        <w:t>patyčias patiriantis suaugęs</w:t>
      </w:r>
      <w:r w:rsidR="007250CC">
        <w:rPr>
          <w:rFonts w:ascii="Times New Roman" w:hAnsi="Times New Roman" w:cs="Times New Roman"/>
          <w:sz w:val="24"/>
          <w:szCs w:val="24"/>
          <w:lang w:val="lt-LT"/>
        </w:rPr>
        <w:t xml:space="preserve"> – </w:t>
      </w:r>
      <w:r w:rsidRPr="00551E48">
        <w:rPr>
          <w:rFonts w:ascii="Times New Roman" w:hAnsi="Times New Roman" w:cs="Times New Roman"/>
          <w:sz w:val="24"/>
          <w:szCs w:val="24"/>
          <w:lang w:val="lt-LT"/>
        </w:rPr>
        <w:t>vadovas, mokytojas, švietimo pagalbos specialistas ar kitas</w:t>
      </w:r>
      <w:r w:rsidR="00027123" w:rsidRPr="00551E48">
        <w:rPr>
          <w:rFonts w:ascii="Times New Roman" w:hAnsi="Times New Roman" w:cs="Times New Roman"/>
          <w:sz w:val="24"/>
          <w:szCs w:val="24"/>
          <w:lang w:val="lt-LT"/>
        </w:rPr>
        <w:t xml:space="preserve"> </w:t>
      </w:r>
      <w:r w:rsidRPr="00551E48">
        <w:rPr>
          <w:rFonts w:ascii="Times New Roman" w:hAnsi="Times New Roman" w:cs="Times New Roman"/>
          <w:sz w:val="24"/>
          <w:szCs w:val="24"/>
          <w:lang w:val="lt-LT"/>
        </w:rPr>
        <w:t>darbuotojas, iš kurio tyčiojasi mokinys ar kitas suaugęs asmuo;</w:t>
      </w:r>
    </w:p>
    <w:p w:rsidR="000C5144" w:rsidRDefault="00992E10" w:rsidP="000412EE">
      <w:pPr>
        <w:tabs>
          <w:tab w:val="left" w:pos="1134"/>
        </w:tabs>
        <w:spacing w:after="0" w:line="240" w:lineRule="auto"/>
        <w:ind w:firstLine="851"/>
        <w:jc w:val="both"/>
        <w:rPr>
          <w:rFonts w:ascii="Times New Roman" w:hAnsi="Times New Roman" w:cs="Times New Roman"/>
          <w:sz w:val="24"/>
          <w:szCs w:val="24"/>
          <w:lang w:val="lt-LT"/>
        </w:rPr>
      </w:pPr>
      <w:r w:rsidRPr="00551E48">
        <w:rPr>
          <w:rFonts w:ascii="Times New Roman" w:hAnsi="Times New Roman" w:cs="Times New Roman"/>
          <w:sz w:val="24"/>
          <w:szCs w:val="24"/>
          <w:lang w:val="lt-LT"/>
        </w:rPr>
        <w:t xml:space="preserve">8.5. </w:t>
      </w:r>
      <w:r w:rsidRPr="007250CC">
        <w:rPr>
          <w:rFonts w:ascii="Times New Roman" w:hAnsi="Times New Roman" w:cs="Times New Roman"/>
          <w:b/>
          <w:sz w:val="24"/>
          <w:szCs w:val="24"/>
          <w:lang w:val="lt-LT"/>
        </w:rPr>
        <w:t>patyčių</w:t>
      </w:r>
      <w:r w:rsidRPr="00551E48">
        <w:rPr>
          <w:rFonts w:ascii="Times New Roman" w:hAnsi="Times New Roman" w:cs="Times New Roman"/>
          <w:sz w:val="24"/>
          <w:szCs w:val="24"/>
          <w:lang w:val="lt-LT"/>
        </w:rPr>
        <w:t xml:space="preserve"> </w:t>
      </w:r>
      <w:r w:rsidRPr="007250CC">
        <w:rPr>
          <w:rFonts w:ascii="Times New Roman" w:hAnsi="Times New Roman" w:cs="Times New Roman"/>
          <w:b/>
          <w:sz w:val="24"/>
          <w:szCs w:val="24"/>
          <w:lang w:val="lt-LT"/>
        </w:rPr>
        <w:t>stebėtojas</w:t>
      </w:r>
      <w:r w:rsidRPr="00551E48">
        <w:rPr>
          <w:rFonts w:ascii="Times New Roman" w:hAnsi="Times New Roman" w:cs="Times New Roman"/>
          <w:sz w:val="24"/>
          <w:szCs w:val="24"/>
          <w:lang w:val="lt-LT"/>
        </w:rPr>
        <w:t xml:space="preserve"> – mokinys ar suaugęs, mata</w:t>
      </w:r>
      <w:r w:rsidR="007250CC">
        <w:rPr>
          <w:rFonts w:ascii="Times New Roman" w:hAnsi="Times New Roman" w:cs="Times New Roman"/>
          <w:sz w:val="24"/>
          <w:szCs w:val="24"/>
          <w:lang w:val="lt-LT"/>
        </w:rPr>
        <w:t>ntis ar žinantis apie patyčias.</w:t>
      </w:r>
    </w:p>
    <w:p w:rsidR="007250CC" w:rsidRPr="00551E48" w:rsidRDefault="007250CC" w:rsidP="000412EE">
      <w:pPr>
        <w:tabs>
          <w:tab w:val="left" w:pos="1134"/>
        </w:tabs>
        <w:spacing w:after="0" w:line="240" w:lineRule="auto"/>
        <w:ind w:firstLine="851"/>
        <w:jc w:val="both"/>
        <w:rPr>
          <w:rFonts w:ascii="Times New Roman" w:hAnsi="Times New Roman" w:cs="Times New Roman"/>
          <w:sz w:val="24"/>
          <w:szCs w:val="24"/>
          <w:lang w:val="lt-LT"/>
        </w:rPr>
      </w:pPr>
    </w:p>
    <w:p w:rsidR="000C5144" w:rsidRPr="00551E48" w:rsidRDefault="000C5144" w:rsidP="000C5144">
      <w:pPr>
        <w:tabs>
          <w:tab w:val="left" w:pos="851"/>
        </w:tabs>
        <w:spacing w:after="0" w:line="240" w:lineRule="auto"/>
        <w:jc w:val="center"/>
        <w:rPr>
          <w:rFonts w:ascii="Times New Roman" w:eastAsia="Calibri" w:hAnsi="Times New Roman" w:cs="Times New Roman"/>
          <w:b/>
          <w:sz w:val="24"/>
          <w:szCs w:val="24"/>
          <w:lang w:val="lt-LT"/>
        </w:rPr>
      </w:pPr>
      <w:r w:rsidRPr="00551E48">
        <w:rPr>
          <w:rFonts w:ascii="Times New Roman" w:eastAsia="Calibri" w:hAnsi="Times New Roman" w:cs="Times New Roman"/>
          <w:b/>
          <w:sz w:val="24"/>
          <w:szCs w:val="24"/>
          <w:lang w:val="lt-LT"/>
        </w:rPr>
        <w:t>II SKYRIUS</w:t>
      </w:r>
    </w:p>
    <w:p w:rsidR="00027123" w:rsidRPr="00551E48" w:rsidRDefault="00027123" w:rsidP="000C5144">
      <w:pPr>
        <w:tabs>
          <w:tab w:val="left" w:pos="851"/>
        </w:tabs>
        <w:spacing w:after="0" w:line="240" w:lineRule="auto"/>
        <w:jc w:val="center"/>
        <w:rPr>
          <w:rFonts w:ascii="Times New Roman" w:eastAsia="Calibri" w:hAnsi="Times New Roman" w:cs="Times New Roman"/>
          <w:b/>
          <w:sz w:val="24"/>
          <w:szCs w:val="24"/>
        </w:rPr>
      </w:pPr>
      <w:r w:rsidRPr="00551E48">
        <w:rPr>
          <w:rFonts w:ascii="Times New Roman" w:eastAsia="Calibri" w:hAnsi="Times New Roman" w:cs="Times New Roman"/>
          <w:b/>
          <w:sz w:val="24"/>
          <w:szCs w:val="24"/>
        </w:rPr>
        <w:t>SMURTO IR PATYČIŲ STEBĖSENA IR PREVENCIJA MOKYKLOJE</w:t>
      </w:r>
    </w:p>
    <w:p w:rsidR="00763259" w:rsidRPr="000C5144" w:rsidRDefault="00763259" w:rsidP="00061245">
      <w:pPr>
        <w:tabs>
          <w:tab w:val="left" w:pos="851"/>
        </w:tabs>
        <w:spacing w:after="0" w:line="240" w:lineRule="auto"/>
        <w:ind w:firstLine="851"/>
        <w:rPr>
          <w:rFonts w:ascii="Times New Roman" w:eastAsia="Calibri" w:hAnsi="Times New Roman" w:cs="Times New Roman"/>
          <w:b/>
          <w:sz w:val="24"/>
          <w:szCs w:val="24"/>
          <w:lang w:val="lt-LT"/>
        </w:rPr>
      </w:pPr>
    </w:p>
    <w:p w:rsidR="00731A93" w:rsidRPr="00731A93" w:rsidRDefault="00071D7B" w:rsidP="00061245">
      <w:pPr>
        <w:pStyle w:val="Sraopastraipa"/>
        <w:numPr>
          <w:ilvl w:val="1"/>
          <w:numId w:val="2"/>
        </w:numPr>
        <w:tabs>
          <w:tab w:val="left" w:pos="851"/>
          <w:tab w:val="left" w:pos="1276"/>
        </w:tabs>
        <w:spacing w:after="0" w:line="240" w:lineRule="auto"/>
        <w:ind w:left="0" w:firstLine="851"/>
        <w:jc w:val="both"/>
        <w:rPr>
          <w:rFonts w:ascii="Times New Roman" w:eastAsia="Calibri" w:hAnsi="Times New Roman" w:cs="Times New Roman"/>
          <w:sz w:val="24"/>
          <w:szCs w:val="24"/>
          <w:lang w:val="lt-LT"/>
        </w:rPr>
      </w:pPr>
      <w:r w:rsidRPr="00731A93">
        <w:rPr>
          <w:rFonts w:ascii="Times New Roman" w:eastAsia="Calibri" w:hAnsi="Times New Roman" w:cs="Times New Roman"/>
          <w:sz w:val="24"/>
          <w:szCs w:val="24"/>
          <w:lang w:val="lt-LT"/>
        </w:rPr>
        <w:t>Smurto ir patyčių prevencija ir intervencija yra svarbi Mokyklos veiklos dalis,</w:t>
      </w:r>
      <w:r w:rsidR="00731A93" w:rsidRPr="00731A93">
        <w:rPr>
          <w:rFonts w:ascii="Times New Roman" w:eastAsia="Calibri" w:hAnsi="Times New Roman" w:cs="Times New Roman"/>
          <w:sz w:val="24"/>
          <w:szCs w:val="24"/>
          <w:lang w:val="lt-LT"/>
        </w:rPr>
        <w:t xml:space="preserve"> kuri </w:t>
      </w:r>
      <w:r w:rsidR="007250CC">
        <w:rPr>
          <w:rFonts w:ascii="Times New Roman" w:eastAsia="Calibri" w:hAnsi="Times New Roman" w:cs="Times New Roman"/>
          <w:sz w:val="24"/>
          <w:szCs w:val="24"/>
          <w:lang w:val="lt-LT"/>
        </w:rPr>
        <w:t xml:space="preserve">turi būti </w:t>
      </w:r>
      <w:r w:rsidR="00731A93" w:rsidRPr="00731A93">
        <w:rPr>
          <w:rFonts w:ascii="Times New Roman" w:eastAsia="Calibri" w:hAnsi="Times New Roman" w:cs="Times New Roman"/>
          <w:sz w:val="24"/>
          <w:szCs w:val="24"/>
          <w:lang w:val="lt-LT"/>
        </w:rPr>
        <w:t xml:space="preserve">vykdoma </w:t>
      </w:r>
      <w:r w:rsidR="00B1702E">
        <w:rPr>
          <w:rFonts w:ascii="Times New Roman" w:hAnsi="Times New Roman" w:cs="Times New Roman"/>
          <w:sz w:val="24"/>
          <w:szCs w:val="24"/>
          <w:lang w:val="lt-LT"/>
        </w:rPr>
        <w:t>M</w:t>
      </w:r>
      <w:r w:rsidR="00731A93" w:rsidRPr="00731A93">
        <w:rPr>
          <w:rFonts w:ascii="Times New Roman" w:hAnsi="Times New Roman" w:cs="Times New Roman"/>
          <w:sz w:val="24"/>
          <w:szCs w:val="24"/>
          <w:lang w:val="lt-LT"/>
        </w:rPr>
        <w:t xml:space="preserve">okyklos lygiu, </w:t>
      </w:r>
      <w:r w:rsidR="00B1702E">
        <w:rPr>
          <w:rFonts w:ascii="Times New Roman" w:hAnsi="Times New Roman" w:cs="Times New Roman"/>
          <w:sz w:val="24"/>
          <w:szCs w:val="24"/>
          <w:lang w:val="lt-LT"/>
        </w:rPr>
        <w:t>priešmokyklinės, ikimokyklinės grupės</w:t>
      </w:r>
      <w:r w:rsidR="00731A93">
        <w:rPr>
          <w:rFonts w:ascii="Times New Roman" w:hAnsi="Times New Roman" w:cs="Times New Roman"/>
          <w:sz w:val="24"/>
          <w:szCs w:val="24"/>
          <w:lang w:val="lt-LT"/>
        </w:rPr>
        <w:t xml:space="preserve"> lygiu ir </w:t>
      </w:r>
      <w:r w:rsidR="00731A93" w:rsidRPr="00731A93">
        <w:rPr>
          <w:rFonts w:ascii="Times New Roman" w:hAnsi="Times New Roman" w:cs="Times New Roman"/>
          <w:sz w:val="24"/>
          <w:szCs w:val="24"/>
          <w:lang w:val="lt-LT"/>
        </w:rPr>
        <w:t xml:space="preserve"> individualiu lygiu. </w:t>
      </w:r>
    </w:p>
    <w:p w:rsidR="003B745F" w:rsidRPr="003B745F" w:rsidRDefault="003B745F" w:rsidP="00061245">
      <w:pPr>
        <w:pStyle w:val="Sraopastraipa"/>
        <w:numPr>
          <w:ilvl w:val="1"/>
          <w:numId w:val="2"/>
        </w:numPr>
        <w:tabs>
          <w:tab w:val="left" w:pos="851"/>
          <w:tab w:val="left" w:pos="1276"/>
        </w:tabs>
        <w:spacing w:after="0" w:line="240" w:lineRule="auto"/>
        <w:ind w:left="0" w:firstLine="851"/>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 xml:space="preserve">Smurto ir patyčių prevencijos ir intervencijos vykdymas </w:t>
      </w:r>
      <w:r w:rsidR="00B1702E">
        <w:rPr>
          <w:rFonts w:ascii="Times New Roman" w:eastAsia="Calibri" w:hAnsi="Times New Roman" w:cs="Times New Roman"/>
          <w:b/>
          <w:sz w:val="24"/>
          <w:szCs w:val="24"/>
          <w:lang w:val="lt-LT"/>
        </w:rPr>
        <w:t>M</w:t>
      </w:r>
      <w:r w:rsidRPr="003B745F">
        <w:rPr>
          <w:rFonts w:ascii="Times New Roman" w:eastAsia="Calibri" w:hAnsi="Times New Roman" w:cs="Times New Roman"/>
          <w:b/>
          <w:sz w:val="24"/>
          <w:szCs w:val="24"/>
          <w:lang w:val="lt-LT"/>
        </w:rPr>
        <w:t>okyklos lygiu</w:t>
      </w:r>
      <w:r>
        <w:rPr>
          <w:rFonts w:ascii="Times New Roman" w:eastAsia="Calibri" w:hAnsi="Times New Roman" w:cs="Times New Roman"/>
          <w:b/>
          <w:sz w:val="24"/>
          <w:szCs w:val="24"/>
          <w:lang w:val="lt-LT"/>
        </w:rPr>
        <w:t>:</w:t>
      </w:r>
    </w:p>
    <w:p w:rsidR="00071D7B" w:rsidRDefault="003B745F" w:rsidP="00061245">
      <w:pPr>
        <w:pStyle w:val="Sraopastraipa"/>
        <w:tabs>
          <w:tab w:val="left" w:pos="851"/>
          <w:tab w:val="left" w:pos="1701"/>
        </w:tabs>
        <w:spacing w:after="0" w:line="240" w:lineRule="auto"/>
        <w:ind w:left="0" w:firstLine="851"/>
        <w:jc w:val="both"/>
        <w:rPr>
          <w:rFonts w:ascii="Times New Roman" w:eastAsia="Calibri" w:hAnsi="Times New Roman" w:cs="Times New Roman"/>
          <w:sz w:val="24"/>
          <w:szCs w:val="24"/>
          <w:lang w:val="lt-LT"/>
        </w:rPr>
      </w:pPr>
      <w:r w:rsidRPr="003B745F">
        <w:rPr>
          <w:rFonts w:ascii="Times New Roman" w:eastAsia="Calibri" w:hAnsi="Times New Roman" w:cs="Times New Roman"/>
          <w:sz w:val="24"/>
          <w:szCs w:val="24"/>
          <w:lang w:val="lt-LT"/>
        </w:rPr>
        <w:t>10.1.</w:t>
      </w:r>
      <w:r>
        <w:rPr>
          <w:rFonts w:ascii="Times New Roman" w:eastAsia="Calibri" w:hAnsi="Times New Roman" w:cs="Times New Roman"/>
          <w:sz w:val="24"/>
          <w:szCs w:val="24"/>
          <w:lang w:val="lt-LT"/>
        </w:rPr>
        <w:t xml:space="preserve"> s</w:t>
      </w:r>
      <w:r w:rsidR="00731A93" w:rsidRPr="003B745F">
        <w:rPr>
          <w:rFonts w:ascii="Times New Roman" w:eastAsia="Calibri" w:hAnsi="Times New Roman" w:cs="Times New Roman"/>
          <w:sz w:val="24"/>
          <w:szCs w:val="24"/>
          <w:lang w:val="lt-LT"/>
        </w:rPr>
        <w:t xml:space="preserve">murto ir patyčių prevencijos ir intervencijos </w:t>
      </w:r>
      <w:r w:rsidR="00071D7B" w:rsidRPr="003B745F">
        <w:rPr>
          <w:rFonts w:ascii="Times New Roman" w:eastAsia="Calibri" w:hAnsi="Times New Roman" w:cs="Times New Roman"/>
          <w:sz w:val="24"/>
          <w:szCs w:val="24"/>
          <w:lang w:val="lt-LT"/>
        </w:rPr>
        <w:t xml:space="preserve">planavimu, organizavimu ir </w:t>
      </w:r>
      <w:proofErr w:type="spellStart"/>
      <w:r w:rsidR="00071D7B" w:rsidRPr="003B745F">
        <w:rPr>
          <w:rFonts w:ascii="Times New Roman" w:eastAsia="Calibri" w:hAnsi="Times New Roman" w:cs="Times New Roman"/>
          <w:sz w:val="24"/>
          <w:szCs w:val="24"/>
          <w:lang w:val="lt-LT"/>
        </w:rPr>
        <w:t>stebėsena</w:t>
      </w:r>
      <w:proofErr w:type="spellEnd"/>
      <w:r w:rsidR="00071D7B" w:rsidRPr="003B745F">
        <w:rPr>
          <w:rFonts w:ascii="Times New Roman" w:eastAsia="Calibri" w:hAnsi="Times New Roman" w:cs="Times New Roman"/>
          <w:sz w:val="24"/>
          <w:szCs w:val="24"/>
          <w:lang w:val="lt-LT"/>
        </w:rPr>
        <w:t xml:space="preserve"> </w:t>
      </w:r>
      <w:r w:rsidR="007250CC" w:rsidRPr="003B745F">
        <w:rPr>
          <w:rFonts w:ascii="Times New Roman" w:eastAsia="Calibri" w:hAnsi="Times New Roman" w:cs="Times New Roman"/>
          <w:sz w:val="24"/>
          <w:szCs w:val="24"/>
          <w:lang w:val="lt-LT"/>
        </w:rPr>
        <w:t>rūpinasi Mokyklos direktorius, v</w:t>
      </w:r>
      <w:r w:rsidR="00071D7B" w:rsidRPr="003B745F">
        <w:rPr>
          <w:rFonts w:ascii="Times New Roman" w:eastAsia="Calibri" w:hAnsi="Times New Roman" w:cs="Times New Roman"/>
          <w:sz w:val="24"/>
          <w:szCs w:val="24"/>
          <w:lang w:val="lt-LT"/>
        </w:rPr>
        <w:t>aiko gerovės komisija, ikimokyklinio ir priešmokyklinio ugdymo grupių auklėtojai, o jos vykdyme dalyvauja vi</w:t>
      </w:r>
      <w:r>
        <w:rPr>
          <w:rFonts w:ascii="Times New Roman" w:eastAsia="Calibri" w:hAnsi="Times New Roman" w:cs="Times New Roman"/>
          <w:sz w:val="24"/>
          <w:szCs w:val="24"/>
          <w:lang w:val="lt-LT"/>
        </w:rPr>
        <w:t>si Mokyklos bendruomenės nariai;</w:t>
      </w:r>
    </w:p>
    <w:p w:rsidR="00071D7B" w:rsidRDefault="00943B7F" w:rsidP="00061245">
      <w:pPr>
        <w:pStyle w:val="Sraopastraipa"/>
        <w:tabs>
          <w:tab w:val="left" w:pos="851"/>
          <w:tab w:val="left" w:pos="1701"/>
        </w:tabs>
        <w:spacing w:after="0" w:line="240" w:lineRule="auto"/>
        <w:ind w:left="0" w:firstLine="851"/>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 xml:space="preserve">10.2. </w:t>
      </w:r>
      <w:r w:rsidR="00914AB5">
        <w:rPr>
          <w:rFonts w:ascii="Times New Roman" w:eastAsia="Calibri" w:hAnsi="Times New Roman" w:cs="Times New Roman"/>
          <w:sz w:val="24"/>
          <w:szCs w:val="24"/>
          <w:lang w:val="lt-LT"/>
        </w:rPr>
        <w:t>M</w:t>
      </w:r>
      <w:r w:rsidR="00071D7B" w:rsidRPr="003B745F">
        <w:rPr>
          <w:rFonts w:ascii="Times New Roman" w:eastAsia="Calibri" w:hAnsi="Times New Roman" w:cs="Times New Roman"/>
          <w:sz w:val="24"/>
          <w:szCs w:val="24"/>
          <w:lang w:val="lt-LT"/>
        </w:rPr>
        <w:t xml:space="preserve">okyklos direktorius yra atsakingas už Tvarkos parengimą ir vykdymą, </w:t>
      </w:r>
      <w:r w:rsidR="00071D7B" w:rsidRPr="007957F4">
        <w:rPr>
          <w:rFonts w:ascii="Times New Roman" w:eastAsia="Calibri" w:hAnsi="Times New Roman" w:cs="Times New Roman"/>
          <w:sz w:val="24"/>
          <w:szCs w:val="24"/>
          <w:lang w:val="lt-LT"/>
        </w:rPr>
        <w:t xml:space="preserve">už </w:t>
      </w:r>
      <w:proofErr w:type="spellStart"/>
      <w:r w:rsidR="00071D7B" w:rsidRPr="007957F4">
        <w:rPr>
          <w:rFonts w:ascii="Times New Roman" w:eastAsia="Calibri" w:hAnsi="Times New Roman" w:cs="Times New Roman"/>
          <w:sz w:val="24"/>
          <w:szCs w:val="24"/>
          <w:lang w:val="lt-LT"/>
        </w:rPr>
        <w:t>stebėsenos</w:t>
      </w:r>
      <w:proofErr w:type="spellEnd"/>
      <w:r w:rsidR="00071D7B" w:rsidRPr="007957F4">
        <w:rPr>
          <w:rFonts w:ascii="Times New Roman" w:eastAsia="Calibri" w:hAnsi="Times New Roman" w:cs="Times New Roman"/>
          <w:sz w:val="24"/>
          <w:szCs w:val="24"/>
          <w:lang w:val="lt-LT"/>
        </w:rPr>
        <w:t xml:space="preserve"> rezultatais paremto kasmetinio smurto ir patyčių prevencijos priemonių plano parengimą,</w:t>
      </w:r>
      <w:r w:rsidR="00914AB5">
        <w:rPr>
          <w:rFonts w:ascii="Times New Roman" w:eastAsia="Calibri" w:hAnsi="Times New Roman" w:cs="Times New Roman"/>
          <w:sz w:val="24"/>
          <w:szCs w:val="24"/>
          <w:lang w:val="lt-LT"/>
        </w:rPr>
        <w:t xml:space="preserve"> pristatymą M</w:t>
      </w:r>
      <w:r w:rsidR="003B745F">
        <w:rPr>
          <w:rFonts w:ascii="Times New Roman" w:eastAsia="Calibri" w:hAnsi="Times New Roman" w:cs="Times New Roman"/>
          <w:sz w:val="24"/>
          <w:szCs w:val="24"/>
          <w:lang w:val="lt-LT"/>
        </w:rPr>
        <w:t>okyklos bendruomenei ir vykdymą;</w:t>
      </w:r>
    </w:p>
    <w:p w:rsidR="00731A93" w:rsidRPr="003B745F" w:rsidRDefault="007957F4" w:rsidP="00061245">
      <w:pPr>
        <w:pStyle w:val="Sraopastraipa"/>
        <w:tabs>
          <w:tab w:val="left" w:pos="851"/>
          <w:tab w:val="left" w:pos="1701"/>
        </w:tabs>
        <w:spacing w:after="0" w:line="240" w:lineRule="auto"/>
        <w:ind w:left="0" w:firstLine="851"/>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10.3. T</w:t>
      </w:r>
      <w:r w:rsidR="00B52F1D" w:rsidRPr="003B745F">
        <w:rPr>
          <w:rFonts w:ascii="Times New Roman" w:eastAsia="Calibri" w:hAnsi="Times New Roman" w:cs="Times New Roman"/>
          <w:sz w:val="24"/>
          <w:szCs w:val="24"/>
          <w:lang w:val="lt-LT"/>
        </w:rPr>
        <w:t>varkos įgyvendinimą koordinuoja ne mažiau 3 atsakingi asmenys, sudarantys smurto ir patyčių prevencijos ir intervencijos vykdymo grupę (toliau tekste – Vykdymo grupė). Mokyklos vadovas Vykdymo grupės nariais paskiria 3 (ar daugiau) Vaiko gerovės komisijos narius, kurie kasmet:</w:t>
      </w:r>
    </w:p>
    <w:p w:rsidR="00B52F1D" w:rsidRPr="00551E48" w:rsidRDefault="003B745F" w:rsidP="00061245">
      <w:pPr>
        <w:pStyle w:val="Sraopastraipa"/>
        <w:tabs>
          <w:tab w:val="left" w:pos="851"/>
          <w:tab w:val="left" w:pos="1701"/>
        </w:tabs>
        <w:spacing w:after="0" w:line="240" w:lineRule="auto"/>
        <w:ind w:left="0" w:firstLine="851"/>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10</w:t>
      </w:r>
      <w:r w:rsidR="00B52F1D" w:rsidRPr="00551E48">
        <w:rPr>
          <w:rFonts w:ascii="Times New Roman" w:eastAsia="Calibri" w:hAnsi="Times New Roman" w:cs="Times New Roman"/>
          <w:sz w:val="24"/>
          <w:szCs w:val="24"/>
          <w:lang w:val="lt-LT"/>
        </w:rPr>
        <w:t>.</w:t>
      </w:r>
      <w:r>
        <w:rPr>
          <w:rFonts w:ascii="Times New Roman" w:eastAsia="Calibri" w:hAnsi="Times New Roman" w:cs="Times New Roman"/>
          <w:sz w:val="24"/>
          <w:szCs w:val="24"/>
          <w:lang w:val="lt-LT"/>
        </w:rPr>
        <w:t>3.</w:t>
      </w:r>
      <w:r w:rsidR="00B52F1D" w:rsidRPr="00551E48">
        <w:rPr>
          <w:rFonts w:ascii="Times New Roman" w:eastAsia="Calibri" w:hAnsi="Times New Roman" w:cs="Times New Roman"/>
          <w:sz w:val="24"/>
          <w:szCs w:val="24"/>
          <w:lang w:val="lt-LT"/>
        </w:rPr>
        <w:t>1. inicijuoja ir koordinuoja apklausos vykdymą ir apibendrina jos rezultatus;</w:t>
      </w:r>
    </w:p>
    <w:p w:rsidR="00B52F1D" w:rsidRPr="00551E48" w:rsidRDefault="003B745F" w:rsidP="00061245">
      <w:pPr>
        <w:pStyle w:val="Sraopastraipa"/>
        <w:tabs>
          <w:tab w:val="left" w:pos="0"/>
          <w:tab w:val="left" w:pos="1701"/>
        </w:tabs>
        <w:spacing w:after="0" w:line="240" w:lineRule="auto"/>
        <w:ind w:left="0" w:firstLine="851"/>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10</w:t>
      </w:r>
      <w:r w:rsidR="00B52F1D" w:rsidRPr="00551E48">
        <w:rPr>
          <w:rFonts w:ascii="Times New Roman" w:eastAsia="Calibri" w:hAnsi="Times New Roman" w:cs="Times New Roman"/>
          <w:sz w:val="24"/>
          <w:szCs w:val="24"/>
          <w:lang w:val="lt-LT"/>
        </w:rPr>
        <w:t>.</w:t>
      </w:r>
      <w:r>
        <w:rPr>
          <w:rFonts w:ascii="Times New Roman" w:eastAsia="Calibri" w:hAnsi="Times New Roman" w:cs="Times New Roman"/>
          <w:sz w:val="24"/>
          <w:szCs w:val="24"/>
          <w:lang w:val="lt-LT"/>
        </w:rPr>
        <w:t>3.</w:t>
      </w:r>
      <w:r w:rsidR="00B52F1D" w:rsidRPr="00551E48">
        <w:rPr>
          <w:rFonts w:ascii="Times New Roman" w:eastAsia="Calibri" w:hAnsi="Times New Roman" w:cs="Times New Roman"/>
          <w:sz w:val="24"/>
          <w:szCs w:val="24"/>
          <w:lang w:val="lt-LT"/>
        </w:rPr>
        <w:t>2. surenka apibendrintus duomenis iš grupių auklėtojų dėl Mokykloje fiksuotų pranešimų apie smurtą ir patyčias ir atlieka jų analizę;</w:t>
      </w:r>
    </w:p>
    <w:p w:rsidR="00B52F1D" w:rsidRPr="00551E48" w:rsidRDefault="003B745F" w:rsidP="00061245">
      <w:pPr>
        <w:pStyle w:val="Sraopastraipa"/>
        <w:tabs>
          <w:tab w:val="left" w:pos="0"/>
          <w:tab w:val="left" w:pos="1701"/>
        </w:tabs>
        <w:spacing w:after="0" w:line="240" w:lineRule="auto"/>
        <w:ind w:left="0" w:firstLine="851"/>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10</w:t>
      </w:r>
      <w:r w:rsidR="00B52F1D" w:rsidRPr="00551E48">
        <w:rPr>
          <w:rFonts w:ascii="Times New Roman" w:eastAsia="Calibri" w:hAnsi="Times New Roman" w:cs="Times New Roman"/>
          <w:sz w:val="24"/>
          <w:szCs w:val="24"/>
          <w:lang w:val="lt-LT"/>
        </w:rPr>
        <w:t>.3.</w:t>
      </w:r>
      <w:r>
        <w:rPr>
          <w:rFonts w:ascii="Times New Roman" w:eastAsia="Calibri" w:hAnsi="Times New Roman" w:cs="Times New Roman"/>
          <w:sz w:val="24"/>
          <w:szCs w:val="24"/>
          <w:lang w:val="lt-LT"/>
        </w:rPr>
        <w:t>3</w:t>
      </w:r>
      <w:r w:rsidR="00B52F1D" w:rsidRPr="00551E48">
        <w:rPr>
          <w:rFonts w:ascii="Times New Roman" w:eastAsia="Calibri" w:hAnsi="Times New Roman" w:cs="Times New Roman"/>
          <w:sz w:val="24"/>
          <w:szCs w:val="24"/>
          <w:lang w:val="lt-LT"/>
        </w:rPr>
        <w:t xml:space="preserve"> remiantis apklausos ir pranešimų apie patyčias analizės duomenimis, rengia patyčių prevencijos ir intervencijos priemonių planą;</w:t>
      </w:r>
    </w:p>
    <w:p w:rsidR="00B52F1D" w:rsidRPr="00551E48" w:rsidRDefault="003B745F" w:rsidP="00061245">
      <w:pPr>
        <w:pStyle w:val="Sraopastraipa"/>
        <w:tabs>
          <w:tab w:val="left" w:pos="0"/>
          <w:tab w:val="left" w:pos="1701"/>
        </w:tabs>
        <w:spacing w:after="0" w:line="240" w:lineRule="auto"/>
        <w:ind w:left="0" w:firstLine="851"/>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10.3</w:t>
      </w:r>
      <w:r w:rsidR="00B52F1D" w:rsidRPr="00551E48">
        <w:rPr>
          <w:rFonts w:ascii="Times New Roman" w:eastAsia="Calibri" w:hAnsi="Times New Roman" w:cs="Times New Roman"/>
          <w:sz w:val="24"/>
          <w:szCs w:val="24"/>
          <w:lang w:val="lt-LT"/>
        </w:rPr>
        <w:t xml:space="preserve">.4. aptaria turimą informaciją, svarsto prevencijos ir intervencijos </w:t>
      </w:r>
      <w:r w:rsidR="007250CC">
        <w:rPr>
          <w:rFonts w:ascii="Times New Roman" w:eastAsia="Calibri" w:hAnsi="Times New Roman" w:cs="Times New Roman"/>
          <w:sz w:val="24"/>
          <w:szCs w:val="24"/>
          <w:lang w:val="lt-LT"/>
        </w:rPr>
        <w:t>priemonių taikymo plano turinį v</w:t>
      </w:r>
      <w:r w:rsidR="00B52F1D" w:rsidRPr="00551E48">
        <w:rPr>
          <w:rFonts w:ascii="Times New Roman" w:eastAsia="Calibri" w:hAnsi="Times New Roman" w:cs="Times New Roman"/>
          <w:sz w:val="24"/>
          <w:szCs w:val="24"/>
          <w:lang w:val="lt-LT"/>
        </w:rPr>
        <w:t>aiko gerovės komisijos posėdyje;</w:t>
      </w:r>
    </w:p>
    <w:p w:rsidR="00B7672B" w:rsidRPr="00551E48" w:rsidRDefault="003B745F" w:rsidP="00061245">
      <w:pPr>
        <w:pStyle w:val="Sraopastraipa"/>
        <w:tabs>
          <w:tab w:val="left" w:pos="0"/>
          <w:tab w:val="left" w:pos="1701"/>
        </w:tabs>
        <w:spacing w:after="0" w:line="240" w:lineRule="auto"/>
        <w:ind w:left="0" w:firstLine="851"/>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10</w:t>
      </w:r>
      <w:r w:rsidR="00B52F1D" w:rsidRPr="00551E48">
        <w:rPr>
          <w:rFonts w:ascii="Times New Roman" w:eastAsia="Calibri" w:hAnsi="Times New Roman" w:cs="Times New Roman"/>
          <w:sz w:val="24"/>
          <w:szCs w:val="24"/>
          <w:lang w:val="lt-LT"/>
        </w:rPr>
        <w:t>.</w:t>
      </w:r>
      <w:r>
        <w:rPr>
          <w:rFonts w:ascii="Times New Roman" w:eastAsia="Calibri" w:hAnsi="Times New Roman" w:cs="Times New Roman"/>
          <w:sz w:val="24"/>
          <w:szCs w:val="24"/>
          <w:lang w:val="lt-LT"/>
        </w:rPr>
        <w:t>3.</w:t>
      </w:r>
      <w:r w:rsidR="00B52F1D" w:rsidRPr="00551E48">
        <w:rPr>
          <w:rFonts w:ascii="Times New Roman" w:eastAsia="Calibri" w:hAnsi="Times New Roman" w:cs="Times New Roman"/>
          <w:sz w:val="24"/>
          <w:szCs w:val="24"/>
          <w:lang w:val="lt-LT"/>
        </w:rPr>
        <w:t>5. t</w:t>
      </w:r>
      <w:r w:rsidR="007250CC">
        <w:rPr>
          <w:rFonts w:ascii="Times New Roman" w:eastAsia="Calibri" w:hAnsi="Times New Roman" w:cs="Times New Roman"/>
          <w:sz w:val="24"/>
          <w:szCs w:val="24"/>
          <w:lang w:val="lt-LT"/>
        </w:rPr>
        <w:t>eikia siūlymus Mokyklos</w:t>
      </w:r>
      <w:r w:rsidR="00B52F1D" w:rsidRPr="00551E48">
        <w:rPr>
          <w:rFonts w:ascii="Times New Roman" w:eastAsia="Calibri" w:hAnsi="Times New Roman" w:cs="Times New Roman"/>
          <w:sz w:val="24"/>
          <w:szCs w:val="24"/>
          <w:lang w:val="lt-LT"/>
        </w:rPr>
        <w:t xml:space="preserve"> vadovui dėl smurto ir patyčių prevencijos ir intervencijos priemonių įgyvendinimo, darbuotojų kvalifikacijos tobulinimo patyčių prevencijos ar intervencijos srityje ir kitais klausimais;</w:t>
      </w:r>
    </w:p>
    <w:p w:rsidR="00B7672B" w:rsidRPr="00551E48" w:rsidRDefault="003B745F" w:rsidP="00061245">
      <w:pPr>
        <w:pStyle w:val="Sraopastraipa"/>
        <w:tabs>
          <w:tab w:val="left" w:pos="0"/>
          <w:tab w:val="left" w:pos="1701"/>
        </w:tabs>
        <w:spacing w:after="0" w:line="240" w:lineRule="auto"/>
        <w:ind w:left="0" w:firstLine="851"/>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10</w:t>
      </w:r>
      <w:r w:rsidR="00B52F1D" w:rsidRPr="00551E48">
        <w:rPr>
          <w:rFonts w:ascii="Times New Roman" w:eastAsia="Calibri" w:hAnsi="Times New Roman" w:cs="Times New Roman"/>
          <w:sz w:val="24"/>
          <w:szCs w:val="24"/>
          <w:lang w:val="lt-LT"/>
        </w:rPr>
        <w:t>.</w:t>
      </w:r>
      <w:r>
        <w:rPr>
          <w:rFonts w:ascii="Times New Roman" w:eastAsia="Calibri" w:hAnsi="Times New Roman" w:cs="Times New Roman"/>
          <w:sz w:val="24"/>
          <w:szCs w:val="24"/>
          <w:lang w:val="lt-LT"/>
        </w:rPr>
        <w:t>3.</w:t>
      </w:r>
      <w:r w:rsidR="007957F4">
        <w:rPr>
          <w:rFonts w:ascii="Times New Roman" w:eastAsia="Calibri" w:hAnsi="Times New Roman" w:cs="Times New Roman"/>
          <w:sz w:val="24"/>
          <w:szCs w:val="24"/>
          <w:lang w:val="lt-LT"/>
        </w:rPr>
        <w:t>6. teikia siūlymus M</w:t>
      </w:r>
      <w:r w:rsidR="00B52F1D" w:rsidRPr="00551E48">
        <w:rPr>
          <w:rFonts w:ascii="Times New Roman" w:eastAsia="Calibri" w:hAnsi="Times New Roman" w:cs="Times New Roman"/>
          <w:sz w:val="24"/>
          <w:szCs w:val="24"/>
          <w:lang w:val="lt-LT"/>
        </w:rPr>
        <w:t>o</w:t>
      </w:r>
      <w:r w:rsidR="00E85556">
        <w:rPr>
          <w:rFonts w:ascii="Times New Roman" w:eastAsia="Calibri" w:hAnsi="Times New Roman" w:cs="Times New Roman"/>
          <w:sz w:val="24"/>
          <w:szCs w:val="24"/>
          <w:lang w:val="lt-LT"/>
        </w:rPr>
        <w:t>kyklos vadovui dėl Tvarkos</w:t>
      </w:r>
      <w:r w:rsidR="00B7672B" w:rsidRPr="00551E48">
        <w:rPr>
          <w:rFonts w:ascii="Times New Roman" w:eastAsia="Calibri" w:hAnsi="Times New Roman" w:cs="Times New Roman"/>
          <w:sz w:val="24"/>
          <w:szCs w:val="24"/>
          <w:lang w:val="lt-LT"/>
        </w:rPr>
        <w:t xml:space="preserve"> tobulinimo;</w:t>
      </w:r>
    </w:p>
    <w:p w:rsidR="00B7672B" w:rsidRPr="00551E48" w:rsidRDefault="003B745F" w:rsidP="00061245">
      <w:pPr>
        <w:pStyle w:val="Sraopastraipa"/>
        <w:tabs>
          <w:tab w:val="left" w:pos="0"/>
          <w:tab w:val="left" w:pos="1701"/>
        </w:tabs>
        <w:spacing w:after="0" w:line="240" w:lineRule="auto"/>
        <w:ind w:left="0" w:firstLine="851"/>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10</w:t>
      </w:r>
      <w:r w:rsidR="00B52F1D" w:rsidRPr="00551E48">
        <w:rPr>
          <w:rFonts w:ascii="Times New Roman" w:eastAsia="Calibri" w:hAnsi="Times New Roman" w:cs="Times New Roman"/>
          <w:sz w:val="24"/>
          <w:szCs w:val="24"/>
          <w:lang w:val="lt-LT"/>
        </w:rPr>
        <w:t>.</w:t>
      </w:r>
      <w:r>
        <w:rPr>
          <w:rFonts w:ascii="Times New Roman" w:eastAsia="Calibri" w:hAnsi="Times New Roman" w:cs="Times New Roman"/>
          <w:sz w:val="24"/>
          <w:szCs w:val="24"/>
          <w:lang w:val="lt-LT"/>
        </w:rPr>
        <w:t>3.</w:t>
      </w:r>
      <w:r w:rsidR="00B52F1D" w:rsidRPr="00551E48">
        <w:rPr>
          <w:rFonts w:ascii="Times New Roman" w:eastAsia="Calibri" w:hAnsi="Times New Roman" w:cs="Times New Roman"/>
          <w:sz w:val="24"/>
          <w:szCs w:val="24"/>
          <w:lang w:val="lt-LT"/>
        </w:rPr>
        <w:t xml:space="preserve">7. atlieka kitus </w:t>
      </w:r>
      <w:r w:rsidR="00B7672B" w:rsidRPr="00551E48">
        <w:rPr>
          <w:rFonts w:ascii="Times New Roman" w:eastAsia="Calibri" w:hAnsi="Times New Roman" w:cs="Times New Roman"/>
          <w:sz w:val="24"/>
          <w:szCs w:val="24"/>
          <w:lang w:val="lt-LT"/>
        </w:rPr>
        <w:t xml:space="preserve">Tvarkoje </w:t>
      </w:r>
      <w:r w:rsidR="00D56480">
        <w:rPr>
          <w:rFonts w:ascii="Times New Roman" w:eastAsia="Calibri" w:hAnsi="Times New Roman" w:cs="Times New Roman"/>
          <w:sz w:val="24"/>
          <w:szCs w:val="24"/>
          <w:lang w:val="lt-LT"/>
        </w:rPr>
        <w:t>numatytus veiksmus;</w:t>
      </w:r>
    </w:p>
    <w:p w:rsidR="00B52F1D" w:rsidRDefault="003B745F" w:rsidP="00061245">
      <w:pPr>
        <w:pStyle w:val="Sraopastraipa"/>
        <w:tabs>
          <w:tab w:val="left" w:pos="0"/>
          <w:tab w:val="left" w:pos="1701"/>
        </w:tabs>
        <w:spacing w:after="0" w:line="240" w:lineRule="auto"/>
        <w:ind w:left="0" w:firstLine="851"/>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10</w:t>
      </w:r>
      <w:r w:rsidR="00B52F1D" w:rsidRPr="00551E48">
        <w:rPr>
          <w:rFonts w:ascii="Times New Roman" w:eastAsia="Calibri" w:hAnsi="Times New Roman" w:cs="Times New Roman"/>
          <w:sz w:val="24"/>
          <w:szCs w:val="24"/>
          <w:lang w:val="lt-LT"/>
        </w:rPr>
        <w:t>.</w:t>
      </w:r>
      <w:r>
        <w:rPr>
          <w:rFonts w:ascii="Times New Roman" w:eastAsia="Calibri" w:hAnsi="Times New Roman" w:cs="Times New Roman"/>
          <w:sz w:val="24"/>
          <w:szCs w:val="24"/>
          <w:lang w:val="lt-LT"/>
        </w:rPr>
        <w:t>3.</w:t>
      </w:r>
      <w:r w:rsidR="00B7672B" w:rsidRPr="00551E48">
        <w:rPr>
          <w:rFonts w:ascii="Times New Roman" w:eastAsia="Calibri" w:hAnsi="Times New Roman" w:cs="Times New Roman"/>
          <w:sz w:val="24"/>
          <w:szCs w:val="24"/>
          <w:lang w:val="lt-LT"/>
        </w:rPr>
        <w:t>8</w:t>
      </w:r>
      <w:r w:rsidR="00B52F1D" w:rsidRPr="00551E48">
        <w:rPr>
          <w:rFonts w:ascii="Times New Roman" w:eastAsia="Calibri" w:hAnsi="Times New Roman" w:cs="Times New Roman"/>
          <w:sz w:val="24"/>
          <w:szCs w:val="24"/>
          <w:lang w:val="lt-LT"/>
        </w:rPr>
        <w:t xml:space="preserve"> kasmet išanalizuoja ir apibendrina turimus praneš</w:t>
      </w:r>
      <w:r w:rsidR="007250CC">
        <w:rPr>
          <w:rFonts w:ascii="Times New Roman" w:eastAsia="Calibri" w:hAnsi="Times New Roman" w:cs="Times New Roman"/>
          <w:sz w:val="24"/>
          <w:szCs w:val="24"/>
          <w:lang w:val="lt-LT"/>
        </w:rPr>
        <w:t>imus apie patyčias, informuoja v</w:t>
      </w:r>
      <w:r w:rsidR="00B52F1D" w:rsidRPr="00551E48">
        <w:rPr>
          <w:rFonts w:ascii="Times New Roman" w:eastAsia="Calibri" w:hAnsi="Times New Roman" w:cs="Times New Roman"/>
          <w:sz w:val="24"/>
          <w:szCs w:val="24"/>
          <w:lang w:val="lt-LT"/>
        </w:rPr>
        <w:t>aiko gerovės komisijos narius, koordinuojančius vykdymo Tvarką, apie prevencijos, intervencijos taikomų priemonių rezultatus, teikia kitą svarbią informaciją, susijusią su smurtu ir patyčiomis.</w:t>
      </w:r>
    </w:p>
    <w:p w:rsidR="00731A93" w:rsidRDefault="007250CC" w:rsidP="00061245">
      <w:pPr>
        <w:pStyle w:val="Sraopastraipa"/>
        <w:numPr>
          <w:ilvl w:val="1"/>
          <w:numId w:val="2"/>
        </w:numPr>
        <w:tabs>
          <w:tab w:val="left" w:pos="0"/>
          <w:tab w:val="left" w:pos="1276"/>
        </w:tabs>
        <w:spacing w:after="0" w:line="240" w:lineRule="auto"/>
        <w:ind w:left="0" w:firstLine="851"/>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lastRenderedPageBreak/>
        <w:t xml:space="preserve">Vykdant prevenciją </w:t>
      </w:r>
      <w:r w:rsidR="00F3638B">
        <w:rPr>
          <w:rFonts w:ascii="Times New Roman" w:eastAsia="Calibri" w:hAnsi="Times New Roman" w:cs="Times New Roman"/>
          <w:b/>
          <w:sz w:val="24"/>
          <w:szCs w:val="24"/>
          <w:lang w:val="lt-LT"/>
        </w:rPr>
        <w:t>ikimokyklinės, priešmokyklinės</w:t>
      </w:r>
      <w:r w:rsidR="004641D4">
        <w:rPr>
          <w:rFonts w:ascii="Times New Roman" w:eastAsia="Calibri" w:hAnsi="Times New Roman" w:cs="Times New Roman"/>
          <w:b/>
          <w:sz w:val="24"/>
          <w:szCs w:val="24"/>
          <w:lang w:val="lt-LT"/>
        </w:rPr>
        <w:t xml:space="preserve"> grupės </w:t>
      </w:r>
      <w:r w:rsidRPr="003B745F">
        <w:rPr>
          <w:rFonts w:ascii="Times New Roman" w:eastAsia="Calibri" w:hAnsi="Times New Roman" w:cs="Times New Roman"/>
          <w:b/>
          <w:sz w:val="24"/>
          <w:szCs w:val="24"/>
          <w:lang w:val="lt-LT"/>
        </w:rPr>
        <w:t xml:space="preserve"> lygiu</w:t>
      </w:r>
      <w:r>
        <w:rPr>
          <w:rFonts w:ascii="Times New Roman" w:eastAsia="Calibri" w:hAnsi="Times New Roman" w:cs="Times New Roman"/>
          <w:sz w:val="24"/>
          <w:szCs w:val="24"/>
          <w:lang w:val="lt-LT"/>
        </w:rPr>
        <w:t xml:space="preserve">, </w:t>
      </w:r>
      <w:r w:rsidR="00731A93">
        <w:rPr>
          <w:rFonts w:ascii="Times New Roman" w:eastAsia="Calibri" w:hAnsi="Times New Roman" w:cs="Times New Roman"/>
          <w:sz w:val="24"/>
          <w:szCs w:val="24"/>
          <w:lang w:val="lt-LT"/>
        </w:rPr>
        <w:t xml:space="preserve">atsižvelgiant į vaikų amžių, sukuriamos </w:t>
      </w:r>
      <w:r w:rsidR="003B745F">
        <w:rPr>
          <w:rFonts w:ascii="Times New Roman" w:eastAsia="Calibri" w:hAnsi="Times New Roman" w:cs="Times New Roman"/>
          <w:sz w:val="24"/>
          <w:szCs w:val="24"/>
          <w:lang w:val="lt-LT"/>
        </w:rPr>
        <w:t>grupės taisyklės, apimančios</w:t>
      </w:r>
      <w:r w:rsidR="007957F4">
        <w:rPr>
          <w:rFonts w:ascii="Times New Roman" w:eastAsia="Calibri" w:hAnsi="Times New Roman" w:cs="Times New Roman"/>
          <w:sz w:val="24"/>
          <w:szCs w:val="24"/>
          <w:lang w:val="lt-LT"/>
        </w:rPr>
        <w:t xml:space="preserve"> pozityvų / laukiamą</w:t>
      </w:r>
      <w:r w:rsidR="00E85556">
        <w:rPr>
          <w:rFonts w:ascii="Times New Roman" w:eastAsia="Calibri" w:hAnsi="Times New Roman" w:cs="Times New Roman"/>
          <w:sz w:val="24"/>
          <w:szCs w:val="24"/>
          <w:lang w:val="lt-LT"/>
        </w:rPr>
        <w:t xml:space="preserve">, </w:t>
      </w:r>
      <w:r w:rsidR="007957F4">
        <w:rPr>
          <w:rFonts w:ascii="Times New Roman" w:eastAsia="Calibri" w:hAnsi="Times New Roman" w:cs="Times New Roman"/>
          <w:sz w:val="24"/>
          <w:szCs w:val="24"/>
          <w:lang w:val="lt-LT"/>
        </w:rPr>
        <w:t>neleistiną / nepageidaujamą</w:t>
      </w:r>
      <w:r w:rsidR="00E85556">
        <w:rPr>
          <w:rFonts w:ascii="Times New Roman" w:eastAsia="Calibri" w:hAnsi="Times New Roman" w:cs="Times New Roman"/>
          <w:sz w:val="24"/>
          <w:szCs w:val="24"/>
          <w:lang w:val="lt-LT"/>
        </w:rPr>
        <w:t xml:space="preserve"> elgesį. Kuriant taisykles, patiems vaikams sudaromo</w:t>
      </w:r>
      <w:r w:rsidR="003B745F">
        <w:rPr>
          <w:rFonts w:ascii="Times New Roman" w:eastAsia="Calibri" w:hAnsi="Times New Roman" w:cs="Times New Roman"/>
          <w:sz w:val="24"/>
          <w:szCs w:val="24"/>
          <w:lang w:val="lt-LT"/>
        </w:rPr>
        <w:t>s galimybės jas</w:t>
      </w:r>
      <w:r w:rsidR="00E85556">
        <w:rPr>
          <w:rFonts w:ascii="Times New Roman" w:eastAsia="Calibri" w:hAnsi="Times New Roman" w:cs="Times New Roman"/>
          <w:sz w:val="24"/>
          <w:szCs w:val="24"/>
          <w:lang w:val="lt-LT"/>
        </w:rPr>
        <w:t xml:space="preserve"> kurti ir koreguoti.</w:t>
      </w:r>
    </w:p>
    <w:p w:rsidR="003B745F" w:rsidRPr="003B745F" w:rsidRDefault="003B745F" w:rsidP="00061245">
      <w:pPr>
        <w:pStyle w:val="Sraopastraipa"/>
        <w:numPr>
          <w:ilvl w:val="1"/>
          <w:numId w:val="2"/>
        </w:numPr>
        <w:tabs>
          <w:tab w:val="left" w:pos="851"/>
          <w:tab w:val="left" w:pos="1134"/>
        </w:tabs>
        <w:spacing w:after="0" w:line="240" w:lineRule="auto"/>
        <w:ind w:left="0" w:firstLine="851"/>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 xml:space="preserve">Smurto ir patyčių prevencijos ir intervencijos vykdymas </w:t>
      </w:r>
      <w:r>
        <w:rPr>
          <w:rFonts w:ascii="Times New Roman" w:eastAsia="Calibri" w:hAnsi="Times New Roman" w:cs="Times New Roman"/>
          <w:b/>
          <w:sz w:val="24"/>
          <w:szCs w:val="24"/>
          <w:lang w:val="lt-LT"/>
        </w:rPr>
        <w:t>individualiu lygiu:</w:t>
      </w:r>
    </w:p>
    <w:p w:rsidR="009A2F08" w:rsidRPr="003B745F" w:rsidRDefault="003B745F" w:rsidP="00061245">
      <w:pPr>
        <w:pStyle w:val="Sraopastraipa"/>
        <w:numPr>
          <w:ilvl w:val="1"/>
          <w:numId w:val="13"/>
        </w:numPr>
        <w:tabs>
          <w:tab w:val="left" w:pos="142"/>
          <w:tab w:val="left" w:pos="1418"/>
        </w:tabs>
        <w:spacing w:after="0" w:line="240" w:lineRule="auto"/>
        <w:ind w:left="0" w:firstLine="851"/>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 xml:space="preserve"> t</w:t>
      </w:r>
      <w:r w:rsidR="009A2F08" w:rsidRPr="003B745F">
        <w:rPr>
          <w:rFonts w:ascii="Times New Roman" w:eastAsia="Calibri" w:hAnsi="Times New Roman" w:cs="Times New Roman"/>
          <w:sz w:val="24"/>
          <w:szCs w:val="24"/>
          <w:lang w:val="lt-LT"/>
        </w:rPr>
        <w:t>eikiant pagalbą skriaudžiamam vaikui:</w:t>
      </w:r>
    </w:p>
    <w:p w:rsidR="009A2F08" w:rsidRDefault="009A2F08" w:rsidP="00061245">
      <w:pPr>
        <w:pStyle w:val="Sraopastraipa"/>
        <w:numPr>
          <w:ilvl w:val="2"/>
          <w:numId w:val="13"/>
        </w:numPr>
        <w:tabs>
          <w:tab w:val="left" w:pos="142"/>
          <w:tab w:val="left" w:pos="1701"/>
        </w:tabs>
        <w:spacing w:after="0" w:line="240" w:lineRule="auto"/>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individualiai aptari</w:t>
      </w:r>
      <w:r w:rsidR="0011556C">
        <w:rPr>
          <w:rFonts w:ascii="Times New Roman" w:hAnsi="Times New Roman" w:cs="Times New Roman"/>
          <w:sz w:val="24"/>
          <w:szCs w:val="24"/>
          <w:lang w:val="lt-LT"/>
        </w:rPr>
        <w:t>a</w:t>
      </w:r>
      <w:r>
        <w:rPr>
          <w:rFonts w:ascii="Times New Roman" w:hAnsi="Times New Roman" w:cs="Times New Roman"/>
          <w:sz w:val="24"/>
          <w:szCs w:val="24"/>
          <w:lang w:val="lt-LT"/>
        </w:rPr>
        <w:t>mas tyčiojimosi atvejis. Leidžiama vaikui iš</w:t>
      </w:r>
      <w:r w:rsidRPr="009A2F08">
        <w:rPr>
          <w:rFonts w:ascii="Times New Roman" w:hAnsi="Times New Roman" w:cs="Times New Roman"/>
          <w:sz w:val="24"/>
          <w:szCs w:val="24"/>
          <w:lang w:val="lt-LT"/>
        </w:rPr>
        <w:t>sakyt</w:t>
      </w:r>
      <w:r>
        <w:rPr>
          <w:rFonts w:ascii="Times New Roman" w:hAnsi="Times New Roman" w:cs="Times New Roman"/>
          <w:sz w:val="24"/>
          <w:szCs w:val="24"/>
          <w:lang w:val="lt-LT"/>
        </w:rPr>
        <w:t>i, kas jam nutiko, kaip jis jaučiasi. Išreiškiamas supratimas ir palaikymas</w:t>
      </w:r>
      <w:r w:rsidR="00061245">
        <w:rPr>
          <w:rFonts w:ascii="Times New Roman" w:hAnsi="Times New Roman" w:cs="Times New Roman"/>
          <w:sz w:val="24"/>
          <w:szCs w:val="24"/>
          <w:lang w:val="lt-LT"/>
        </w:rPr>
        <w:t>;</w:t>
      </w:r>
    </w:p>
    <w:p w:rsidR="009A2F08" w:rsidRDefault="009A2F08" w:rsidP="00061245">
      <w:pPr>
        <w:pStyle w:val="Sraopastraipa"/>
        <w:numPr>
          <w:ilvl w:val="2"/>
          <w:numId w:val="13"/>
        </w:numPr>
        <w:tabs>
          <w:tab w:val="left" w:pos="142"/>
          <w:tab w:val="left" w:pos="1701"/>
        </w:tabs>
        <w:spacing w:after="0" w:line="240" w:lineRule="auto"/>
        <w:ind w:left="0" w:firstLine="851"/>
        <w:jc w:val="both"/>
        <w:rPr>
          <w:rFonts w:ascii="Times New Roman" w:hAnsi="Times New Roman" w:cs="Times New Roman"/>
          <w:sz w:val="24"/>
          <w:szCs w:val="24"/>
          <w:lang w:val="lt-LT"/>
        </w:rPr>
      </w:pPr>
      <w:r w:rsidRPr="00061245">
        <w:rPr>
          <w:rFonts w:ascii="Times New Roman" w:hAnsi="Times New Roman" w:cs="Times New Roman"/>
          <w:sz w:val="24"/>
          <w:szCs w:val="24"/>
          <w:lang w:val="lt-LT"/>
        </w:rPr>
        <w:t>drauge su vaiku sudaromas jo saugumo planas: aptaria</w:t>
      </w:r>
      <w:r w:rsidR="0011556C">
        <w:rPr>
          <w:rFonts w:ascii="Times New Roman" w:hAnsi="Times New Roman" w:cs="Times New Roman"/>
          <w:sz w:val="24"/>
          <w:szCs w:val="24"/>
          <w:lang w:val="lt-LT"/>
        </w:rPr>
        <w:t>ma</w:t>
      </w:r>
      <w:r w:rsidRPr="00061245">
        <w:rPr>
          <w:rFonts w:ascii="Times New Roman" w:hAnsi="Times New Roman" w:cs="Times New Roman"/>
          <w:sz w:val="24"/>
          <w:szCs w:val="24"/>
          <w:lang w:val="lt-LT"/>
        </w:rPr>
        <w:t>, kaip vaikas gali išvengti panašių situacijų</w:t>
      </w:r>
      <w:r w:rsidR="00061245">
        <w:rPr>
          <w:rFonts w:ascii="Times New Roman" w:hAnsi="Times New Roman" w:cs="Times New Roman"/>
          <w:sz w:val="24"/>
          <w:szCs w:val="24"/>
          <w:lang w:val="lt-LT"/>
        </w:rPr>
        <w:t>;</w:t>
      </w:r>
    </w:p>
    <w:p w:rsidR="009A2F08" w:rsidRDefault="009A2F08" w:rsidP="00061245">
      <w:pPr>
        <w:pStyle w:val="Sraopastraipa"/>
        <w:numPr>
          <w:ilvl w:val="2"/>
          <w:numId w:val="13"/>
        </w:numPr>
        <w:tabs>
          <w:tab w:val="left" w:pos="142"/>
          <w:tab w:val="left" w:pos="1701"/>
        </w:tabs>
        <w:spacing w:after="0" w:line="240" w:lineRule="auto"/>
        <w:ind w:left="0" w:firstLine="851"/>
        <w:jc w:val="both"/>
        <w:rPr>
          <w:rFonts w:ascii="Times New Roman" w:hAnsi="Times New Roman" w:cs="Times New Roman"/>
          <w:sz w:val="24"/>
          <w:szCs w:val="24"/>
          <w:lang w:val="lt-LT"/>
        </w:rPr>
      </w:pPr>
      <w:r w:rsidRPr="00061245">
        <w:rPr>
          <w:rFonts w:ascii="Times New Roman" w:hAnsi="Times New Roman" w:cs="Times New Roman"/>
          <w:sz w:val="24"/>
          <w:szCs w:val="24"/>
          <w:lang w:val="lt-LT"/>
        </w:rPr>
        <w:t>numatoma, kaip vaikas galėtų e</w:t>
      </w:r>
      <w:r w:rsidR="0011556C">
        <w:rPr>
          <w:rFonts w:ascii="Times New Roman" w:hAnsi="Times New Roman" w:cs="Times New Roman"/>
          <w:sz w:val="24"/>
          <w:szCs w:val="24"/>
          <w:lang w:val="lt-LT"/>
        </w:rPr>
        <w:t>lgtis, jei priekabiavimas vyktų už Mokyklos ribų</w:t>
      </w:r>
      <w:r w:rsidR="00061245">
        <w:rPr>
          <w:rFonts w:ascii="Times New Roman" w:hAnsi="Times New Roman" w:cs="Times New Roman"/>
          <w:sz w:val="24"/>
          <w:szCs w:val="24"/>
          <w:lang w:val="lt-LT"/>
        </w:rPr>
        <w:t>;</w:t>
      </w:r>
    </w:p>
    <w:p w:rsidR="009A2F08" w:rsidRDefault="009A2F08" w:rsidP="00061245">
      <w:pPr>
        <w:pStyle w:val="Sraopastraipa"/>
        <w:numPr>
          <w:ilvl w:val="2"/>
          <w:numId w:val="13"/>
        </w:numPr>
        <w:tabs>
          <w:tab w:val="left" w:pos="142"/>
          <w:tab w:val="left" w:pos="1701"/>
        </w:tabs>
        <w:spacing w:after="0" w:line="240" w:lineRule="auto"/>
        <w:ind w:left="0" w:firstLine="851"/>
        <w:jc w:val="both"/>
        <w:rPr>
          <w:rFonts w:ascii="Times New Roman" w:hAnsi="Times New Roman" w:cs="Times New Roman"/>
          <w:sz w:val="24"/>
          <w:szCs w:val="24"/>
          <w:lang w:val="lt-LT"/>
        </w:rPr>
      </w:pPr>
      <w:r w:rsidRPr="00061245">
        <w:rPr>
          <w:rFonts w:ascii="Times New Roman" w:hAnsi="Times New Roman" w:cs="Times New Roman"/>
          <w:sz w:val="24"/>
          <w:szCs w:val="24"/>
          <w:lang w:val="lt-LT"/>
        </w:rPr>
        <w:t>susitariama, kam vaikas gali papasakoti, jei tyč</w:t>
      </w:r>
      <w:r w:rsidR="00061245">
        <w:rPr>
          <w:rFonts w:ascii="Times New Roman" w:hAnsi="Times New Roman" w:cs="Times New Roman"/>
          <w:sz w:val="24"/>
          <w:szCs w:val="24"/>
          <w:lang w:val="lt-LT"/>
        </w:rPr>
        <w:t>iojimasis nesiliauja;</w:t>
      </w:r>
    </w:p>
    <w:p w:rsidR="009A2F08" w:rsidRDefault="009A2F08" w:rsidP="00061245">
      <w:pPr>
        <w:pStyle w:val="Sraopastraipa"/>
        <w:numPr>
          <w:ilvl w:val="2"/>
          <w:numId w:val="13"/>
        </w:numPr>
        <w:tabs>
          <w:tab w:val="left" w:pos="142"/>
          <w:tab w:val="left" w:pos="1701"/>
        </w:tabs>
        <w:spacing w:after="0" w:line="240" w:lineRule="auto"/>
        <w:ind w:left="0" w:firstLine="851"/>
        <w:jc w:val="both"/>
        <w:rPr>
          <w:rFonts w:ascii="Times New Roman" w:hAnsi="Times New Roman" w:cs="Times New Roman"/>
          <w:sz w:val="24"/>
          <w:szCs w:val="24"/>
          <w:lang w:val="lt-LT"/>
        </w:rPr>
      </w:pPr>
      <w:r w:rsidRPr="00061245">
        <w:rPr>
          <w:rFonts w:ascii="Times New Roman" w:hAnsi="Times New Roman" w:cs="Times New Roman"/>
          <w:sz w:val="24"/>
          <w:szCs w:val="24"/>
          <w:lang w:val="lt-LT"/>
        </w:rPr>
        <w:t>nukentėjęs vaikas įtraukiamas į veiklas, užsiėmimus, kur jis turė</w:t>
      </w:r>
      <w:r w:rsidR="00061245">
        <w:rPr>
          <w:rFonts w:ascii="Times New Roman" w:hAnsi="Times New Roman" w:cs="Times New Roman"/>
          <w:sz w:val="24"/>
          <w:szCs w:val="24"/>
          <w:lang w:val="lt-LT"/>
        </w:rPr>
        <w:t>t</w:t>
      </w:r>
      <w:r w:rsidRPr="00061245">
        <w:rPr>
          <w:rFonts w:ascii="Times New Roman" w:hAnsi="Times New Roman" w:cs="Times New Roman"/>
          <w:sz w:val="24"/>
          <w:szCs w:val="24"/>
          <w:lang w:val="lt-LT"/>
        </w:rPr>
        <w:t>ų progą daugiau bendrauti su kitais bendraamž</w:t>
      </w:r>
      <w:r w:rsidR="00061245">
        <w:rPr>
          <w:rFonts w:ascii="Times New Roman" w:hAnsi="Times New Roman" w:cs="Times New Roman"/>
          <w:sz w:val="24"/>
          <w:szCs w:val="24"/>
          <w:lang w:val="lt-LT"/>
        </w:rPr>
        <w:t>iais;</w:t>
      </w:r>
    </w:p>
    <w:p w:rsidR="009A2F08" w:rsidRDefault="009A2F08" w:rsidP="00061245">
      <w:pPr>
        <w:pStyle w:val="Sraopastraipa"/>
        <w:numPr>
          <w:ilvl w:val="2"/>
          <w:numId w:val="13"/>
        </w:numPr>
        <w:tabs>
          <w:tab w:val="left" w:pos="142"/>
          <w:tab w:val="left" w:pos="1701"/>
        </w:tabs>
        <w:spacing w:after="0" w:line="240" w:lineRule="auto"/>
        <w:ind w:left="0" w:firstLine="851"/>
        <w:jc w:val="both"/>
        <w:rPr>
          <w:rFonts w:ascii="Times New Roman" w:hAnsi="Times New Roman" w:cs="Times New Roman"/>
          <w:sz w:val="24"/>
          <w:szCs w:val="24"/>
          <w:lang w:val="lt-LT"/>
        </w:rPr>
      </w:pPr>
      <w:r w:rsidRPr="00061245">
        <w:rPr>
          <w:rFonts w:ascii="Times New Roman" w:hAnsi="Times New Roman" w:cs="Times New Roman"/>
          <w:sz w:val="24"/>
          <w:szCs w:val="24"/>
          <w:lang w:val="lt-LT"/>
        </w:rPr>
        <w:t xml:space="preserve">į pagalbos teikimą vaikui įtraukiami jam svarbūs, patikimi asmenys: bendraamžiai, su kuriais </w:t>
      </w:r>
      <w:r w:rsidR="004641D4">
        <w:rPr>
          <w:rFonts w:ascii="Times New Roman" w:hAnsi="Times New Roman" w:cs="Times New Roman"/>
          <w:sz w:val="24"/>
          <w:szCs w:val="24"/>
          <w:lang w:val="lt-LT"/>
        </w:rPr>
        <w:t>jis draugauja, pedagogai, kiti M</w:t>
      </w:r>
      <w:r w:rsidRPr="00061245">
        <w:rPr>
          <w:rFonts w:ascii="Times New Roman" w:hAnsi="Times New Roman" w:cs="Times New Roman"/>
          <w:sz w:val="24"/>
          <w:szCs w:val="24"/>
          <w:lang w:val="lt-LT"/>
        </w:rPr>
        <w:t>okyklos darbuotojai, kuriais jis pasitiki ar kiti asmenys</w:t>
      </w:r>
      <w:r w:rsidR="00061245">
        <w:rPr>
          <w:rFonts w:ascii="Times New Roman" w:hAnsi="Times New Roman" w:cs="Times New Roman"/>
          <w:sz w:val="24"/>
          <w:szCs w:val="24"/>
          <w:lang w:val="lt-LT"/>
        </w:rPr>
        <w:t>;</w:t>
      </w:r>
    </w:p>
    <w:p w:rsidR="00E77EB7" w:rsidRDefault="00061245" w:rsidP="00061245">
      <w:pPr>
        <w:pStyle w:val="Sraopastraipa"/>
        <w:numPr>
          <w:ilvl w:val="2"/>
          <w:numId w:val="13"/>
        </w:numPr>
        <w:tabs>
          <w:tab w:val="left" w:pos="142"/>
          <w:tab w:val="left" w:pos="1701"/>
        </w:tabs>
        <w:spacing w:after="0" w:line="240" w:lineRule="auto"/>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s</w:t>
      </w:r>
      <w:r w:rsidR="00E77EB7" w:rsidRPr="00061245">
        <w:rPr>
          <w:rFonts w:ascii="Times New Roman" w:hAnsi="Times New Roman" w:cs="Times New Roman"/>
          <w:sz w:val="24"/>
          <w:szCs w:val="24"/>
          <w:lang w:val="lt-LT"/>
        </w:rPr>
        <w:t>tebima</w:t>
      </w:r>
      <w:r>
        <w:rPr>
          <w:rFonts w:ascii="Times New Roman" w:hAnsi="Times New Roman" w:cs="Times New Roman"/>
          <w:sz w:val="24"/>
          <w:szCs w:val="24"/>
          <w:lang w:val="lt-LT"/>
        </w:rPr>
        <w:t>, kaip vaikui sekasi toliau;</w:t>
      </w:r>
    </w:p>
    <w:p w:rsidR="009A2F08" w:rsidRPr="00061245" w:rsidRDefault="00061245" w:rsidP="00061245">
      <w:pPr>
        <w:pStyle w:val="Sraopastraipa"/>
        <w:numPr>
          <w:ilvl w:val="2"/>
          <w:numId w:val="13"/>
        </w:numPr>
        <w:tabs>
          <w:tab w:val="left" w:pos="142"/>
          <w:tab w:val="left" w:pos="1701"/>
        </w:tabs>
        <w:spacing w:after="0" w:line="240" w:lineRule="auto"/>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e</w:t>
      </w:r>
      <w:r w:rsidR="00E77EB7" w:rsidRPr="00061245">
        <w:rPr>
          <w:rFonts w:ascii="Times New Roman" w:hAnsi="Times New Roman" w:cs="Times New Roman"/>
          <w:sz w:val="24"/>
          <w:szCs w:val="24"/>
          <w:lang w:val="lt-LT"/>
        </w:rPr>
        <w:t>sant poreikiui susisiekiama su tėvais (globėjais, rūpintojais) ir jiems trumpai nupasakojama apie įvykusį incidentą ir priemones, kurių ėmėsi M</w:t>
      </w:r>
      <w:r w:rsidR="009A2F08" w:rsidRPr="00061245">
        <w:rPr>
          <w:rFonts w:ascii="Times New Roman" w:hAnsi="Times New Roman" w:cs="Times New Roman"/>
          <w:sz w:val="24"/>
          <w:szCs w:val="24"/>
          <w:lang w:val="lt-LT"/>
        </w:rPr>
        <w:t>okykla.</w:t>
      </w:r>
    </w:p>
    <w:p w:rsidR="00E77EB7" w:rsidRPr="003B745F" w:rsidRDefault="00FF3EF0" w:rsidP="00061245">
      <w:pPr>
        <w:pStyle w:val="Sraopastraipa"/>
        <w:numPr>
          <w:ilvl w:val="1"/>
          <w:numId w:val="13"/>
        </w:numPr>
        <w:tabs>
          <w:tab w:val="left" w:pos="142"/>
          <w:tab w:val="left" w:pos="1701"/>
        </w:tabs>
        <w:spacing w:after="0" w:line="240" w:lineRule="auto"/>
        <w:ind w:left="0" w:firstLine="851"/>
        <w:jc w:val="both"/>
        <w:rPr>
          <w:rFonts w:ascii="Times New Roman" w:eastAsia="Calibri" w:hAnsi="Times New Roman" w:cs="Times New Roman"/>
          <w:sz w:val="24"/>
          <w:szCs w:val="24"/>
          <w:lang w:val="lt-LT"/>
        </w:rPr>
      </w:pPr>
      <w:r w:rsidRPr="003B745F">
        <w:rPr>
          <w:rFonts w:ascii="Times New Roman" w:eastAsia="Calibri" w:hAnsi="Times New Roman" w:cs="Times New Roman"/>
          <w:sz w:val="24"/>
          <w:szCs w:val="24"/>
          <w:lang w:val="lt-LT"/>
        </w:rPr>
        <w:t>Teikiant pagalbą skriaudėjui būtina aptarti patyčių situaciją:</w:t>
      </w:r>
    </w:p>
    <w:p w:rsidR="004E7249" w:rsidRPr="00061245" w:rsidRDefault="00FF3EF0" w:rsidP="00061245">
      <w:pPr>
        <w:pStyle w:val="Sraopastraipa"/>
        <w:numPr>
          <w:ilvl w:val="2"/>
          <w:numId w:val="13"/>
        </w:numPr>
        <w:tabs>
          <w:tab w:val="left" w:pos="142"/>
          <w:tab w:val="left" w:pos="1701"/>
        </w:tabs>
        <w:spacing w:after="0" w:line="240" w:lineRule="auto"/>
        <w:ind w:left="0" w:firstLine="851"/>
        <w:jc w:val="both"/>
        <w:rPr>
          <w:rFonts w:ascii="Times New Roman" w:hAnsi="Times New Roman" w:cs="Times New Roman"/>
          <w:sz w:val="24"/>
          <w:szCs w:val="24"/>
          <w:lang w:val="lt-LT"/>
        </w:rPr>
      </w:pPr>
      <w:r w:rsidRPr="00061245">
        <w:rPr>
          <w:rFonts w:ascii="Times New Roman" w:hAnsi="Times New Roman" w:cs="Times New Roman"/>
          <w:sz w:val="24"/>
          <w:szCs w:val="24"/>
          <w:lang w:val="lt-LT"/>
        </w:rPr>
        <w:t>išsiaiš</w:t>
      </w:r>
      <w:r w:rsidR="00E77EB7" w:rsidRPr="00061245">
        <w:rPr>
          <w:rFonts w:ascii="Times New Roman" w:hAnsi="Times New Roman" w:cs="Times New Roman"/>
          <w:sz w:val="24"/>
          <w:szCs w:val="24"/>
          <w:lang w:val="lt-LT"/>
        </w:rPr>
        <w:t>kinti, kas nu</w:t>
      </w:r>
      <w:r w:rsidR="004E7249" w:rsidRPr="00061245">
        <w:rPr>
          <w:rFonts w:ascii="Times New Roman" w:hAnsi="Times New Roman" w:cs="Times New Roman"/>
          <w:sz w:val="24"/>
          <w:szCs w:val="24"/>
          <w:lang w:val="lt-LT"/>
        </w:rPr>
        <w:t>tiko (kaip būtent š</w:t>
      </w:r>
      <w:r w:rsidR="00E77EB7" w:rsidRPr="00061245">
        <w:rPr>
          <w:rFonts w:ascii="Times New Roman" w:hAnsi="Times New Roman" w:cs="Times New Roman"/>
          <w:sz w:val="24"/>
          <w:szCs w:val="24"/>
          <w:lang w:val="lt-LT"/>
        </w:rPr>
        <w:t>is</w:t>
      </w:r>
      <w:r w:rsidR="004E7249" w:rsidRPr="00061245">
        <w:rPr>
          <w:rFonts w:ascii="Times New Roman" w:hAnsi="Times New Roman" w:cs="Times New Roman"/>
          <w:sz w:val="24"/>
          <w:szCs w:val="24"/>
          <w:lang w:val="lt-LT"/>
        </w:rPr>
        <w:t xml:space="preserve"> vaikas supranta, kas atsitiko);</w:t>
      </w:r>
    </w:p>
    <w:p w:rsidR="004E7249" w:rsidRDefault="004E7249" w:rsidP="00061245">
      <w:pPr>
        <w:pStyle w:val="Sraopastraipa"/>
        <w:numPr>
          <w:ilvl w:val="2"/>
          <w:numId w:val="13"/>
        </w:numPr>
        <w:tabs>
          <w:tab w:val="left" w:pos="142"/>
          <w:tab w:val="left" w:pos="1701"/>
        </w:tabs>
        <w:spacing w:after="0" w:line="240" w:lineRule="auto"/>
        <w:ind w:left="0" w:firstLine="851"/>
        <w:jc w:val="both"/>
        <w:rPr>
          <w:rFonts w:ascii="Times New Roman" w:hAnsi="Times New Roman" w:cs="Times New Roman"/>
          <w:sz w:val="24"/>
          <w:szCs w:val="24"/>
          <w:lang w:val="lt-LT"/>
        </w:rPr>
      </w:pPr>
      <w:r w:rsidRPr="00061245">
        <w:rPr>
          <w:rFonts w:ascii="Times New Roman" w:hAnsi="Times New Roman" w:cs="Times New Roman"/>
          <w:sz w:val="24"/>
          <w:szCs w:val="24"/>
          <w:lang w:val="lt-LT"/>
        </w:rPr>
        <w:t>ramiai įvardinti, atspindėti vaiko elgesį aiškiais žodžiais, įvardinant, kaip vaikas tyčiojosi iš kito;</w:t>
      </w:r>
    </w:p>
    <w:p w:rsidR="004E7249" w:rsidRDefault="00061245" w:rsidP="00061245">
      <w:pPr>
        <w:pStyle w:val="Sraopastraipa"/>
        <w:numPr>
          <w:ilvl w:val="2"/>
          <w:numId w:val="13"/>
        </w:numPr>
        <w:tabs>
          <w:tab w:val="left" w:pos="142"/>
          <w:tab w:val="left" w:pos="1701"/>
        </w:tabs>
        <w:spacing w:after="0" w:line="240" w:lineRule="auto"/>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r</w:t>
      </w:r>
      <w:r w:rsidR="004E7249" w:rsidRPr="00061245">
        <w:rPr>
          <w:rFonts w:ascii="Times New Roman" w:hAnsi="Times New Roman" w:cs="Times New Roman"/>
          <w:sz w:val="24"/>
          <w:szCs w:val="24"/>
          <w:lang w:val="lt-LT"/>
        </w:rPr>
        <w:t>amiai paaiškinti skriaudėjui, kokį poveikį</w:t>
      </w:r>
      <w:r w:rsidR="00E77EB7" w:rsidRPr="00061245">
        <w:rPr>
          <w:rFonts w:ascii="Times New Roman" w:hAnsi="Times New Roman" w:cs="Times New Roman"/>
          <w:sz w:val="24"/>
          <w:szCs w:val="24"/>
          <w:lang w:val="lt-LT"/>
        </w:rPr>
        <w:t xml:space="preserve"> kitie</w:t>
      </w:r>
      <w:r w:rsidR="004E7249" w:rsidRPr="00061245">
        <w:rPr>
          <w:rFonts w:ascii="Times New Roman" w:hAnsi="Times New Roman" w:cs="Times New Roman"/>
          <w:sz w:val="24"/>
          <w:szCs w:val="24"/>
          <w:lang w:val="lt-LT"/>
        </w:rPr>
        <w:t>ms vaikams daro toks jo elgesys;</w:t>
      </w:r>
    </w:p>
    <w:p w:rsidR="004E7249" w:rsidRDefault="00E77EB7" w:rsidP="00061245">
      <w:pPr>
        <w:pStyle w:val="Sraopastraipa"/>
        <w:numPr>
          <w:ilvl w:val="2"/>
          <w:numId w:val="13"/>
        </w:numPr>
        <w:tabs>
          <w:tab w:val="left" w:pos="142"/>
          <w:tab w:val="left" w:pos="1701"/>
        </w:tabs>
        <w:spacing w:after="0" w:line="240" w:lineRule="auto"/>
        <w:ind w:left="0" w:firstLine="851"/>
        <w:jc w:val="both"/>
        <w:rPr>
          <w:rFonts w:ascii="Times New Roman" w:hAnsi="Times New Roman" w:cs="Times New Roman"/>
          <w:sz w:val="24"/>
          <w:szCs w:val="24"/>
          <w:lang w:val="lt-LT"/>
        </w:rPr>
      </w:pPr>
      <w:r w:rsidRPr="00061245">
        <w:rPr>
          <w:rFonts w:ascii="Times New Roman" w:hAnsi="Times New Roman" w:cs="Times New Roman"/>
          <w:sz w:val="24"/>
          <w:szCs w:val="24"/>
          <w:lang w:val="lt-LT"/>
        </w:rPr>
        <w:t>pasakyti, kad toks elgesys yra nepriimtin</w:t>
      </w:r>
      <w:r w:rsidR="004E7249" w:rsidRPr="00061245">
        <w:rPr>
          <w:rFonts w:ascii="Times New Roman" w:hAnsi="Times New Roman" w:cs="Times New Roman"/>
          <w:sz w:val="24"/>
          <w:szCs w:val="24"/>
          <w:lang w:val="lt-LT"/>
        </w:rPr>
        <w:t>as ir priminti, kokio elgesio iš jo tikimasi;</w:t>
      </w:r>
    </w:p>
    <w:p w:rsidR="00E77EB7" w:rsidRPr="00061245" w:rsidRDefault="004E7249" w:rsidP="00061245">
      <w:pPr>
        <w:pStyle w:val="Sraopastraipa"/>
        <w:numPr>
          <w:ilvl w:val="2"/>
          <w:numId w:val="13"/>
        </w:numPr>
        <w:tabs>
          <w:tab w:val="left" w:pos="142"/>
          <w:tab w:val="left" w:pos="1701"/>
        </w:tabs>
        <w:spacing w:after="0" w:line="240" w:lineRule="auto"/>
        <w:ind w:left="0" w:firstLine="851"/>
        <w:jc w:val="both"/>
        <w:rPr>
          <w:rFonts w:ascii="Times New Roman" w:hAnsi="Times New Roman" w:cs="Times New Roman"/>
          <w:sz w:val="24"/>
          <w:szCs w:val="24"/>
          <w:lang w:val="lt-LT"/>
        </w:rPr>
      </w:pPr>
      <w:r w:rsidRPr="00061245">
        <w:rPr>
          <w:rFonts w:ascii="Times New Roman" w:hAnsi="Times New Roman" w:cs="Times New Roman"/>
          <w:sz w:val="24"/>
          <w:szCs w:val="24"/>
          <w:lang w:val="lt-LT"/>
        </w:rPr>
        <w:t>jei patyč</w:t>
      </w:r>
      <w:r w:rsidR="00E77EB7" w:rsidRPr="00061245">
        <w:rPr>
          <w:rFonts w:ascii="Times New Roman" w:hAnsi="Times New Roman" w:cs="Times New Roman"/>
          <w:sz w:val="24"/>
          <w:szCs w:val="24"/>
          <w:lang w:val="lt-LT"/>
        </w:rPr>
        <w:t>io</w:t>
      </w:r>
      <w:r w:rsidRPr="00061245">
        <w:rPr>
          <w:rFonts w:ascii="Times New Roman" w:hAnsi="Times New Roman" w:cs="Times New Roman"/>
          <w:sz w:val="24"/>
          <w:szCs w:val="24"/>
          <w:lang w:val="lt-LT"/>
        </w:rPr>
        <w:t>s kartojasi, yra svarbu vaikui įvaryt</w:t>
      </w:r>
      <w:r w:rsidR="00E77EB7" w:rsidRPr="00061245">
        <w:rPr>
          <w:rFonts w:ascii="Times New Roman" w:hAnsi="Times New Roman" w:cs="Times New Roman"/>
          <w:sz w:val="24"/>
          <w:szCs w:val="24"/>
          <w:lang w:val="lt-LT"/>
        </w:rPr>
        <w:t>i tokio elgesio pasekmes, t.</w:t>
      </w:r>
      <w:r w:rsidRPr="00061245">
        <w:rPr>
          <w:rFonts w:ascii="Times New Roman" w:hAnsi="Times New Roman" w:cs="Times New Roman"/>
          <w:sz w:val="24"/>
          <w:szCs w:val="24"/>
          <w:lang w:val="lt-LT"/>
        </w:rPr>
        <w:t xml:space="preserve"> </w:t>
      </w:r>
      <w:r w:rsidR="00E77EB7" w:rsidRPr="00061245">
        <w:rPr>
          <w:rFonts w:ascii="Times New Roman" w:hAnsi="Times New Roman" w:cs="Times New Roman"/>
          <w:sz w:val="24"/>
          <w:szCs w:val="24"/>
          <w:lang w:val="lt-LT"/>
        </w:rPr>
        <w:t>y</w:t>
      </w:r>
      <w:r w:rsidRPr="00061245">
        <w:rPr>
          <w:rFonts w:ascii="Times New Roman" w:hAnsi="Times New Roman" w:cs="Times New Roman"/>
          <w:sz w:val="24"/>
          <w:szCs w:val="24"/>
          <w:lang w:val="lt-LT"/>
        </w:rPr>
        <w:t>., kad bus susisiekiama su jo tė</w:t>
      </w:r>
      <w:r w:rsidR="00E77EB7" w:rsidRPr="00061245">
        <w:rPr>
          <w:rFonts w:ascii="Times New Roman" w:hAnsi="Times New Roman" w:cs="Times New Roman"/>
          <w:sz w:val="24"/>
          <w:szCs w:val="24"/>
          <w:lang w:val="lt-LT"/>
        </w:rPr>
        <w:t>vais ar pan.</w:t>
      </w:r>
    </w:p>
    <w:p w:rsidR="00B7672B" w:rsidRPr="003B745F" w:rsidRDefault="00B7672B" w:rsidP="003B745F">
      <w:pPr>
        <w:tabs>
          <w:tab w:val="left" w:pos="0"/>
        </w:tabs>
        <w:spacing w:after="0" w:line="240" w:lineRule="auto"/>
        <w:jc w:val="both"/>
        <w:rPr>
          <w:rFonts w:ascii="Times New Roman" w:eastAsia="Calibri" w:hAnsi="Times New Roman" w:cs="Times New Roman"/>
          <w:sz w:val="24"/>
          <w:szCs w:val="24"/>
          <w:lang w:val="lt-LT"/>
        </w:rPr>
      </w:pPr>
    </w:p>
    <w:p w:rsidR="00B7672B" w:rsidRPr="00551E48" w:rsidRDefault="00B7672B" w:rsidP="00D56480">
      <w:pPr>
        <w:tabs>
          <w:tab w:val="left" w:pos="851"/>
        </w:tabs>
        <w:spacing w:after="0" w:line="240" w:lineRule="auto"/>
        <w:jc w:val="both"/>
        <w:rPr>
          <w:rFonts w:ascii="Times New Roman" w:hAnsi="Times New Roman" w:cs="Times New Roman"/>
          <w:sz w:val="24"/>
          <w:szCs w:val="24"/>
          <w:lang w:val="lt-LT"/>
        </w:rPr>
      </w:pPr>
    </w:p>
    <w:p w:rsidR="00B7672B" w:rsidRPr="00551E48" w:rsidRDefault="00B7672B" w:rsidP="003B745F">
      <w:pPr>
        <w:tabs>
          <w:tab w:val="left" w:pos="851"/>
        </w:tabs>
        <w:spacing w:after="0" w:line="240" w:lineRule="auto"/>
        <w:jc w:val="center"/>
        <w:rPr>
          <w:rFonts w:ascii="Times New Roman" w:eastAsia="Calibri" w:hAnsi="Times New Roman" w:cs="Times New Roman"/>
          <w:b/>
          <w:sz w:val="24"/>
          <w:szCs w:val="24"/>
          <w:lang w:val="lt-LT"/>
        </w:rPr>
      </w:pPr>
      <w:r w:rsidRPr="00551E48">
        <w:rPr>
          <w:rFonts w:ascii="Times New Roman" w:eastAsia="Calibri" w:hAnsi="Times New Roman" w:cs="Times New Roman"/>
          <w:b/>
          <w:sz w:val="24"/>
          <w:szCs w:val="24"/>
          <w:lang w:val="lt-LT"/>
        </w:rPr>
        <w:t>II</w:t>
      </w:r>
      <w:r w:rsidR="00CC5F04" w:rsidRPr="00551E48">
        <w:rPr>
          <w:rFonts w:ascii="Times New Roman" w:eastAsia="Calibri" w:hAnsi="Times New Roman" w:cs="Times New Roman"/>
          <w:b/>
          <w:sz w:val="24"/>
          <w:szCs w:val="24"/>
          <w:lang w:val="lt-LT"/>
        </w:rPr>
        <w:t>I</w:t>
      </w:r>
      <w:r w:rsidRPr="00551E48">
        <w:rPr>
          <w:rFonts w:ascii="Times New Roman" w:eastAsia="Calibri" w:hAnsi="Times New Roman" w:cs="Times New Roman"/>
          <w:b/>
          <w:sz w:val="24"/>
          <w:szCs w:val="24"/>
          <w:lang w:val="lt-LT"/>
        </w:rPr>
        <w:t xml:space="preserve"> SKYRIUS</w:t>
      </w:r>
    </w:p>
    <w:p w:rsidR="00B7672B" w:rsidRPr="00551E48" w:rsidRDefault="00B7672B" w:rsidP="003B745F">
      <w:pPr>
        <w:pStyle w:val="Sraopastraipa"/>
        <w:tabs>
          <w:tab w:val="left" w:pos="0"/>
        </w:tabs>
        <w:spacing w:after="0" w:line="240" w:lineRule="auto"/>
        <w:ind w:left="0"/>
        <w:jc w:val="center"/>
        <w:rPr>
          <w:rFonts w:ascii="Times New Roman" w:eastAsia="Calibri" w:hAnsi="Times New Roman" w:cs="Times New Roman"/>
          <w:b/>
          <w:sz w:val="24"/>
          <w:szCs w:val="24"/>
        </w:rPr>
      </w:pPr>
      <w:r w:rsidRPr="00551E48">
        <w:rPr>
          <w:rFonts w:ascii="Times New Roman" w:eastAsia="Calibri" w:hAnsi="Times New Roman" w:cs="Times New Roman"/>
          <w:b/>
          <w:sz w:val="24"/>
          <w:szCs w:val="24"/>
        </w:rPr>
        <w:t>SMURTO IR</w:t>
      </w:r>
      <w:r w:rsidR="005C7F77">
        <w:rPr>
          <w:rFonts w:ascii="Times New Roman" w:eastAsia="Calibri" w:hAnsi="Times New Roman" w:cs="Times New Roman"/>
          <w:b/>
          <w:sz w:val="24"/>
          <w:szCs w:val="24"/>
        </w:rPr>
        <w:t xml:space="preserve"> PATYČIŲ INTERVENCIJA</w:t>
      </w:r>
      <w:r w:rsidRPr="00551E48">
        <w:rPr>
          <w:rFonts w:ascii="Times New Roman" w:eastAsia="Calibri" w:hAnsi="Times New Roman" w:cs="Times New Roman"/>
          <w:b/>
          <w:sz w:val="24"/>
          <w:szCs w:val="24"/>
        </w:rPr>
        <w:t xml:space="preserve"> MOKYKLOJE</w:t>
      </w:r>
    </w:p>
    <w:p w:rsidR="00B7672B" w:rsidRPr="00551E48" w:rsidRDefault="00B7672B" w:rsidP="009D5D8E">
      <w:pPr>
        <w:pStyle w:val="Sraopastraipa"/>
        <w:tabs>
          <w:tab w:val="left" w:pos="0"/>
        </w:tabs>
        <w:spacing w:after="0" w:line="240" w:lineRule="auto"/>
        <w:ind w:left="0" w:firstLine="851"/>
        <w:jc w:val="both"/>
        <w:rPr>
          <w:rFonts w:ascii="Times New Roman" w:eastAsia="Calibri" w:hAnsi="Times New Roman" w:cs="Times New Roman"/>
          <w:sz w:val="24"/>
          <w:szCs w:val="24"/>
          <w:lang w:val="lt-LT"/>
        </w:rPr>
      </w:pPr>
    </w:p>
    <w:p w:rsidR="00E27A4E" w:rsidRPr="00E27A4E" w:rsidRDefault="00E27A4E" w:rsidP="007642AE">
      <w:pPr>
        <w:pStyle w:val="Sraopastraipa"/>
        <w:numPr>
          <w:ilvl w:val="0"/>
          <w:numId w:val="13"/>
        </w:numPr>
        <w:tabs>
          <w:tab w:val="left" w:pos="0"/>
          <w:tab w:val="left" w:pos="851"/>
        </w:tabs>
        <w:spacing w:after="0" w:line="240" w:lineRule="auto"/>
        <w:ind w:left="0" w:firstLine="851"/>
        <w:jc w:val="both"/>
        <w:rPr>
          <w:rFonts w:ascii="Times New Roman" w:eastAsia="Calibri" w:hAnsi="Times New Roman" w:cs="Times New Roman"/>
          <w:sz w:val="24"/>
          <w:szCs w:val="24"/>
          <w:lang w:val="lt-LT"/>
        </w:rPr>
      </w:pPr>
      <w:r>
        <w:rPr>
          <w:rFonts w:ascii="Times New Roman" w:hAnsi="Times New Roman" w:cs="Times New Roman"/>
          <w:sz w:val="24"/>
          <w:szCs w:val="24"/>
          <w:lang w:val="lt-LT"/>
        </w:rPr>
        <w:t>Kiekvienas Mokyklos darbuotojas reaguoja į patyčias ir smurtą nepriklausomai nuo smurto ir patyčių formos, turinio, lyties, amžiaus, socialinio statuso, religinės ar tautinės priklausomybės ar kitų asmens ypatybių.</w:t>
      </w:r>
    </w:p>
    <w:p w:rsidR="00A91ECA" w:rsidRPr="00061245" w:rsidRDefault="00B7672B" w:rsidP="007642AE">
      <w:pPr>
        <w:pStyle w:val="Sraopastraipa"/>
        <w:numPr>
          <w:ilvl w:val="0"/>
          <w:numId w:val="13"/>
        </w:numPr>
        <w:tabs>
          <w:tab w:val="left" w:pos="0"/>
          <w:tab w:val="left" w:pos="851"/>
        </w:tabs>
        <w:spacing w:after="0" w:line="240" w:lineRule="auto"/>
        <w:ind w:left="0" w:firstLine="851"/>
        <w:jc w:val="both"/>
        <w:rPr>
          <w:rFonts w:ascii="Times New Roman" w:eastAsia="Calibri" w:hAnsi="Times New Roman" w:cs="Times New Roman"/>
          <w:sz w:val="24"/>
          <w:szCs w:val="24"/>
          <w:lang w:val="lt-LT"/>
        </w:rPr>
      </w:pPr>
      <w:r w:rsidRPr="00061245">
        <w:rPr>
          <w:rFonts w:ascii="Times New Roman" w:hAnsi="Times New Roman" w:cs="Times New Roman"/>
          <w:sz w:val="24"/>
          <w:szCs w:val="24"/>
          <w:lang w:val="lt-LT"/>
        </w:rPr>
        <w:t xml:space="preserve">Visais įtariamų ir realių smurto ir </w:t>
      </w:r>
      <w:r w:rsidR="00A91ECA" w:rsidRPr="00061245">
        <w:rPr>
          <w:rFonts w:ascii="Times New Roman" w:hAnsi="Times New Roman" w:cs="Times New Roman"/>
          <w:sz w:val="24"/>
          <w:szCs w:val="24"/>
          <w:lang w:val="lt-LT"/>
        </w:rPr>
        <w:t>patyčių atvejais kiekvienas Mokyklos</w:t>
      </w:r>
      <w:r w:rsidRPr="00061245">
        <w:rPr>
          <w:rFonts w:ascii="Times New Roman" w:hAnsi="Times New Roman" w:cs="Times New Roman"/>
          <w:sz w:val="24"/>
          <w:szCs w:val="24"/>
          <w:lang w:val="lt-LT"/>
        </w:rPr>
        <w:t xml:space="preserve"> administracijos atstovas, pedagogas ar švietimo pagalbos specialistas,</w:t>
      </w:r>
      <w:r w:rsidR="00A91ECA" w:rsidRPr="00061245">
        <w:rPr>
          <w:rFonts w:ascii="Times New Roman" w:hAnsi="Times New Roman" w:cs="Times New Roman"/>
          <w:sz w:val="24"/>
          <w:szCs w:val="24"/>
          <w:lang w:val="lt-LT"/>
        </w:rPr>
        <w:t xml:space="preserve"> kitas darbuotojas reaguodamas:</w:t>
      </w:r>
    </w:p>
    <w:p w:rsidR="00A91ECA" w:rsidRDefault="00B7672B" w:rsidP="007642AE">
      <w:pPr>
        <w:pStyle w:val="Sraopastraipa"/>
        <w:numPr>
          <w:ilvl w:val="1"/>
          <w:numId w:val="13"/>
        </w:numPr>
        <w:tabs>
          <w:tab w:val="left" w:pos="0"/>
          <w:tab w:val="left" w:pos="851"/>
        </w:tabs>
        <w:spacing w:after="0" w:line="240" w:lineRule="auto"/>
        <w:ind w:left="0" w:firstLine="851"/>
        <w:jc w:val="both"/>
        <w:rPr>
          <w:rFonts w:ascii="Times New Roman" w:hAnsi="Times New Roman" w:cs="Times New Roman"/>
          <w:sz w:val="24"/>
          <w:szCs w:val="24"/>
          <w:lang w:val="lt-LT"/>
        </w:rPr>
      </w:pPr>
      <w:r w:rsidRPr="00551E48">
        <w:rPr>
          <w:rFonts w:ascii="Times New Roman" w:hAnsi="Times New Roman" w:cs="Times New Roman"/>
          <w:sz w:val="24"/>
          <w:szCs w:val="24"/>
          <w:lang w:val="lt-LT"/>
        </w:rPr>
        <w:t>įsikiša įtarus ir</w:t>
      </w:r>
      <w:r w:rsidR="00A91ECA" w:rsidRPr="00551E48">
        <w:rPr>
          <w:rFonts w:ascii="Times New Roman" w:hAnsi="Times New Roman" w:cs="Times New Roman"/>
          <w:sz w:val="24"/>
          <w:szCs w:val="24"/>
          <w:lang w:val="lt-LT"/>
        </w:rPr>
        <w:t xml:space="preserve"> </w:t>
      </w:r>
      <w:r w:rsidRPr="00551E48">
        <w:rPr>
          <w:rFonts w:ascii="Times New Roman" w:hAnsi="Times New Roman" w:cs="Times New Roman"/>
          <w:sz w:val="24"/>
          <w:szCs w:val="24"/>
          <w:lang w:val="lt-LT"/>
        </w:rPr>
        <w:t>/</w:t>
      </w:r>
      <w:r w:rsidR="00A91ECA" w:rsidRPr="00551E48">
        <w:rPr>
          <w:rFonts w:ascii="Times New Roman" w:hAnsi="Times New Roman" w:cs="Times New Roman"/>
          <w:sz w:val="24"/>
          <w:szCs w:val="24"/>
          <w:lang w:val="lt-LT"/>
        </w:rPr>
        <w:t xml:space="preserve"> </w:t>
      </w:r>
      <w:r w:rsidRPr="00551E48">
        <w:rPr>
          <w:rFonts w:ascii="Times New Roman" w:hAnsi="Times New Roman" w:cs="Times New Roman"/>
          <w:sz w:val="24"/>
          <w:szCs w:val="24"/>
          <w:lang w:val="lt-LT"/>
        </w:rPr>
        <w:t>ar pastebėjus patyčias – nutraukia bet kokius to</w:t>
      </w:r>
      <w:r w:rsidR="00A91ECA" w:rsidRPr="00551E48">
        <w:rPr>
          <w:rFonts w:ascii="Times New Roman" w:hAnsi="Times New Roman" w:cs="Times New Roman"/>
          <w:sz w:val="24"/>
          <w:szCs w:val="24"/>
          <w:lang w:val="lt-LT"/>
        </w:rPr>
        <w:t>kį įtarimą keliančius veiksmus;</w:t>
      </w:r>
    </w:p>
    <w:p w:rsidR="00A91ECA" w:rsidRDefault="00061245" w:rsidP="007642AE">
      <w:pPr>
        <w:pStyle w:val="Sraopastraipa"/>
        <w:numPr>
          <w:ilvl w:val="1"/>
          <w:numId w:val="13"/>
        </w:numPr>
        <w:tabs>
          <w:tab w:val="left" w:pos="0"/>
          <w:tab w:val="left" w:pos="851"/>
        </w:tabs>
        <w:spacing w:after="0" w:line="240" w:lineRule="auto"/>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B7672B" w:rsidRPr="00061245">
        <w:rPr>
          <w:rFonts w:ascii="Times New Roman" w:hAnsi="Times New Roman" w:cs="Times New Roman"/>
          <w:sz w:val="24"/>
          <w:szCs w:val="24"/>
          <w:lang w:val="lt-LT"/>
        </w:rPr>
        <w:t>primena vaikui, kuris tyčiojas</w:t>
      </w:r>
      <w:r w:rsidR="00A91ECA" w:rsidRPr="00061245">
        <w:rPr>
          <w:rFonts w:ascii="Times New Roman" w:hAnsi="Times New Roman" w:cs="Times New Roman"/>
          <w:sz w:val="24"/>
          <w:szCs w:val="24"/>
          <w:lang w:val="lt-LT"/>
        </w:rPr>
        <w:t>i, Mokyklos</w:t>
      </w:r>
      <w:r w:rsidR="00B7672B" w:rsidRPr="00061245">
        <w:rPr>
          <w:rFonts w:ascii="Times New Roman" w:hAnsi="Times New Roman" w:cs="Times New Roman"/>
          <w:sz w:val="24"/>
          <w:szCs w:val="24"/>
          <w:lang w:val="lt-LT"/>
        </w:rPr>
        <w:t xml:space="preserve"> </w:t>
      </w:r>
      <w:r w:rsidR="00A91ECA" w:rsidRPr="00061245">
        <w:rPr>
          <w:rFonts w:ascii="Times New Roman" w:hAnsi="Times New Roman" w:cs="Times New Roman"/>
          <w:sz w:val="24"/>
          <w:szCs w:val="24"/>
          <w:lang w:val="lt-LT"/>
        </w:rPr>
        <w:t>nuostatas ir elgesio taisykles;</w:t>
      </w:r>
    </w:p>
    <w:p w:rsidR="00A91ECA" w:rsidRDefault="00061245" w:rsidP="007642AE">
      <w:pPr>
        <w:pStyle w:val="Sraopastraipa"/>
        <w:numPr>
          <w:ilvl w:val="1"/>
          <w:numId w:val="13"/>
        </w:numPr>
        <w:tabs>
          <w:tab w:val="left" w:pos="0"/>
          <w:tab w:val="left" w:pos="851"/>
        </w:tabs>
        <w:spacing w:after="0" w:line="240" w:lineRule="auto"/>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B7672B" w:rsidRPr="00061245">
        <w:rPr>
          <w:rFonts w:ascii="Times New Roman" w:hAnsi="Times New Roman" w:cs="Times New Roman"/>
          <w:sz w:val="24"/>
          <w:szCs w:val="24"/>
          <w:lang w:val="lt-LT"/>
        </w:rPr>
        <w:t xml:space="preserve">jei vaikui reikia pagalbos, kreipiasi į pagalbą galinčius suteikti asmenis (tėvus (globėjus, </w:t>
      </w:r>
      <w:r w:rsidR="00A91ECA" w:rsidRPr="00061245">
        <w:rPr>
          <w:rFonts w:ascii="Times New Roman" w:hAnsi="Times New Roman" w:cs="Times New Roman"/>
          <w:sz w:val="24"/>
          <w:szCs w:val="24"/>
          <w:lang w:val="lt-LT"/>
        </w:rPr>
        <w:t>rūpintojus) ar Mokyklos</w:t>
      </w:r>
      <w:r w:rsidR="00B7672B" w:rsidRPr="00061245">
        <w:rPr>
          <w:rFonts w:ascii="Times New Roman" w:hAnsi="Times New Roman" w:cs="Times New Roman"/>
          <w:sz w:val="24"/>
          <w:szCs w:val="24"/>
          <w:lang w:val="lt-LT"/>
        </w:rPr>
        <w:t xml:space="preserve"> darbuotojus) ar institucijas (pvz</w:t>
      </w:r>
      <w:r w:rsidR="00A91ECA" w:rsidRPr="00061245">
        <w:rPr>
          <w:rFonts w:ascii="Times New Roman" w:hAnsi="Times New Roman" w:cs="Times New Roman"/>
          <w:sz w:val="24"/>
          <w:szCs w:val="24"/>
          <w:lang w:val="lt-LT"/>
        </w:rPr>
        <w:t>., policija, greitoji pagalba);</w:t>
      </w:r>
    </w:p>
    <w:p w:rsidR="00A91ECA" w:rsidRDefault="00061245" w:rsidP="007642AE">
      <w:pPr>
        <w:pStyle w:val="Sraopastraipa"/>
        <w:numPr>
          <w:ilvl w:val="1"/>
          <w:numId w:val="13"/>
        </w:numPr>
        <w:tabs>
          <w:tab w:val="left" w:pos="0"/>
          <w:tab w:val="left" w:pos="851"/>
        </w:tabs>
        <w:spacing w:after="0" w:line="240" w:lineRule="auto"/>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B7672B" w:rsidRPr="00061245">
        <w:rPr>
          <w:rFonts w:ascii="Times New Roman" w:hAnsi="Times New Roman" w:cs="Times New Roman"/>
          <w:sz w:val="24"/>
          <w:szCs w:val="24"/>
          <w:lang w:val="lt-LT"/>
        </w:rPr>
        <w:t>informuoja grupių</w:t>
      </w:r>
      <w:r w:rsidR="00E21041">
        <w:rPr>
          <w:rFonts w:ascii="Times New Roman" w:hAnsi="Times New Roman" w:cs="Times New Roman"/>
          <w:sz w:val="24"/>
          <w:szCs w:val="24"/>
          <w:lang w:val="lt-LT"/>
        </w:rPr>
        <w:t xml:space="preserve"> </w:t>
      </w:r>
      <w:r w:rsidR="00B7672B" w:rsidRPr="00061245">
        <w:rPr>
          <w:rFonts w:ascii="Times New Roman" w:hAnsi="Times New Roman" w:cs="Times New Roman"/>
          <w:sz w:val="24"/>
          <w:szCs w:val="24"/>
          <w:lang w:val="lt-LT"/>
        </w:rPr>
        <w:t>auklėtojus ar</w:t>
      </w:r>
      <w:r w:rsidR="00A91ECA" w:rsidRPr="00061245">
        <w:rPr>
          <w:rFonts w:ascii="Times New Roman" w:hAnsi="Times New Roman" w:cs="Times New Roman"/>
          <w:sz w:val="24"/>
          <w:szCs w:val="24"/>
          <w:lang w:val="lt-LT"/>
        </w:rPr>
        <w:t xml:space="preserve"> socialinį pedagogą</w:t>
      </w:r>
      <w:r w:rsidR="00B7672B" w:rsidRPr="00061245">
        <w:rPr>
          <w:rFonts w:ascii="Times New Roman" w:hAnsi="Times New Roman" w:cs="Times New Roman"/>
          <w:sz w:val="24"/>
          <w:szCs w:val="24"/>
          <w:lang w:val="lt-LT"/>
        </w:rPr>
        <w:t xml:space="preserve"> apie įtariamas ir</w:t>
      </w:r>
      <w:r w:rsidR="00A91ECA" w:rsidRPr="00061245">
        <w:rPr>
          <w:rFonts w:ascii="Times New Roman" w:hAnsi="Times New Roman" w:cs="Times New Roman"/>
          <w:sz w:val="24"/>
          <w:szCs w:val="24"/>
          <w:lang w:val="lt-LT"/>
        </w:rPr>
        <w:t xml:space="preserve"> </w:t>
      </w:r>
      <w:r w:rsidR="00B7672B" w:rsidRPr="00061245">
        <w:rPr>
          <w:rFonts w:ascii="Times New Roman" w:hAnsi="Times New Roman" w:cs="Times New Roman"/>
          <w:sz w:val="24"/>
          <w:szCs w:val="24"/>
          <w:lang w:val="lt-LT"/>
        </w:rPr>
        <w:t>/</w:t>
      </w:r>
      <w:r w:rsidR="00A91ECA" w:rsidRPr="00061245">
        <w:rPr>
          <w:rFonts w:ascii="Times New Roman" w:hAnsi="Times New Roman" w:cs="Times New Roman"/>
          <w:sz w:val="24"/>
          <w:szCs w:val="24"/>
          <w:lang w:val="lt-LT"/>
        </w:rPr>
        <w:t xml:space="preserve"> </w:t>
      </w:r>
      <w:r w:rsidR="00B7672B" w:rsidRPr="00061245">
        <w:rPr>
          <w:rFonts w:ascii="Times New Roman" w:hAnsi="Times New Roman" w:cs="Times New Roman"/>
          <w:sz w:val="24"/>
          <w:szCs w:val="24"/>
          <w:lang w:val="lt-LT"/>
        </w:rPr>
        <w:t>ar įvykus</w:t>
      </w:r>
      <w:r w:rsidR="00A91ECA" w:rsidRPr="00061245">
        <w:rPr>
          <w:rFonts w:ascii="Times New Roman" w:hAnsi="Times New Roman" w:cs="Times New Roman"/>
          <w:sz w:val="24"/>
          <w:szCs w:val="24"/>
          <w:lang w:val="lt-LT"/>
        </w:rPr>
        <w:t>ias patyčias ar smurto atvejus;</w:t>
      </w:r>
    </w:p>
    <w:p w:rsidR="00A91ECA" w:rsidRDefault="00061245" w:rsidP="007642AE">
      <w:pPr>
        <w:pStyle w:val="Sraopastraipa"/>
        <w:numPr>
          <w:ilvl w:val="1"/>
          <w:numId w:val="13"/>
        </w:numPr>
        <w:tabs>
          <w:tab w:val="left" w:pos="0"/>
          <w:tab w:val="left" w:pos="851"/>
        </w:tabs>
        <w:spacing w:after="0" w:line="240" w:lineRule="auto"/>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B7672B" w:rsidRPr="00061245">
        <w:rPr>
          <w:rFonts w:ascii="Times New Roman" w:hAnsi="Times New Roman" w:cs="Times New Roman"/>
          <w:sz w:val="24"/>
          <w:szCs w:val="24"/>
          <w:lang w:val="lt-LT"/>
        </w:rPr>
        <w:t>tiesiogiai informuojant vieną iš Vykdymo grupės narių apie įtariamas ir</w:t>
      </w:r>
      <w:r w:rsidR="00A91ECA" w:rsidRPr="00061245">
        <w:rPr>
          <w:rFonts w:ascii="Times New Roman" w:hAnsi="Times New Roman" w:cs="Times New Roman"/>
          <w:sz w:val="24"/>
          <w:szCs w:val="24"/>
          <w:lang w:val="lt-LT"/>
        </w:rPr>
        <w:t xml:space="preserve"> </w:t>
      </w:r>
      <w:r w:rsidR="00B7672B" w:rsidRPr="00061245">
        <w:rPr>
          <w:rFonts w:ascii="Times New Roman" w:hAnsi="Times New Roman" w:cs="Times New Roman"/>
          <w:sz w:val="24"/>
          <w:szCs w:val="24"/>
          <w:lang w:val="lt-LT"/>
        </w:rPr>
        <w:t>/</w:t>
      </w:r>
      <w:r w:rsidR="00A91ECA" w:rsidRPr="00061245">
        <w:rPr>
          <w:rFonts w:ascii="Times New Roman" w:hAnsi="Times New Roman" w:cs="Times New Roman"/>
          <w:sz w:val="24"/>
          <w:szCs w:val="24"/>
          <w:lang w:val="lt-LT"/>
        </w:rPr>
        <w:t xml:space="preserve"> </w:t>
      </w:r>
      <w:r w:rsidR="00B7672B" w:rsidRPr="00061245">
        <w:rPr>
          <w:rFonts w:ascii="Times New Roman" w:hAnsi="Times New Roman" w:cs="Times New Roman"/>
          <w:sz w:val="24"/>
          <w:szCs w:val="24"/>
          <w:lang w:val="lt-LT"/>
        </w:rPr>
        <w:t>ar įvy</w:t>
      </w:r>
      <w:r w:rsidR="00A91ECA" w:rsidRPr="00061245">
        <w:rPr>
          <w:rFonts w:ascii="Times New Roman" w:hAnsi="Times New Roman" w:cs="Times New Roman"/>
          <w:sz w:val="24"/>
          <w:szCs w:val="24"/>
          <w:lang w:val="lt-LT"/>
        </w:rPr>
        <w:t>k</w:t>
      </w:r>
      <w:r w:rsidR="00FA5D36">
        <w:rPr>
          <w:rFonts w:ascii="Times New Roman" w:hAnsi="Times New Roman" w:cs="Times New Roman"/>
          <w:sz w:val="24"/>
          <w:szCs w:val="24"/>
          <w:lang w:val="lt-LT"/>
        </w:rPr>
        <w:t>usias patyčias (ar kibernetines</w:t>
      </w:r>
      <w:r w:rsidR="00B7672B" w:rsidRPr="00061245">
        <w:rPr>
          <w:rFonts w:ascii="Times New Roman" w:hAnsi="Times New Roman" w:cs="Times New Roman"/>
          <w:sz w:val="24"/>
          <w:szCs w:val="24"/>
          <w:lang w:val="lt-LT"/>
        </w:rPr>
        <w:t xml:space="preserve"> patyčias), kartu pateikia užpildytą pranešimo apie </w:t>
      </w:r>
      <w:r w:rsidR="0011556C">
        <w:rPr>
          <w:rFonts w:ascii="Times New Roman" w:hAnsi="Times New Roman" w:cs="Times New Roman"/>
          <w:sz w:val="24"/>
          <w:szCs w:val="24"/>
          <w:lang w:val="lt-LT"/>
        </w:rPr>
        <w:t>patyčias formą (</w:t>
      </w:r>
      <w:r w:rsidR="00731A93" w:rsidRPr="00061245">
        <w:rPr>
          <w:rFonts w:ascii="Times New Roman" w:hAnsi="Times New Roman" w:cs="Times New Roman"/>
          <w:sz w:val="24"/>
          <w:szCs w:val="24"/>
          <w:lang w:val="lt-LT"/>
        </w:rPr>
        <w:t>1</w:t>
      </w:r>
      <w:r w:rsidR="0011556C">
        <w:rPr>
          <w:rFonts w:ascii="Times New Roman" w:hAnsi="Times New Roman" w:cs="Times New Roman"/>
          <w:sz w:val="24"/>
          <w:szCs w:val="24"/>
          <w:lang w:val="lt-LT"/>
        </w:rPr>
        <w:t xml:space="preserve"> priedas</w:t>
      </w:r>
      <w:r>
        <w:rPr>
          <w:rFonts w:ascii="Times New Roman" w:hAnsi="Times New Roman" w:cs="Times New Roman"/>
          <w:sz w:val="24"/>
          <w:szCs w:val="24"/>
          <w:lang w:val="lt-LT"/>
        </w:rPr>
        <w:t>).</w:t>
      </w:r>
    </w:p>
    <w:p w:rsidR="00A91ECA" w:rsidRPr="00061245" w:rsidRDefault="003D3915" w:rsidP="007642AE">
      <w:pPr>
        <w:pStyle w:val="Sraopastraipa"/>
        <w:numPr>
          <w:ilvl w:val="0"/>
          <w:numId w:val="13"/>
        </w:numPr>
        <w:tabs>
          <w:tab w:val="left" w:pos="0"/>
          <w:tab w:val="left" w:pos="851"/>
        </w:tabs>
        <w:spacing w:after="0" w:line="240" w:lineRule="auto"/>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Ikimokyklinio ar prieš</w:t>
      </w:r>
      <w:r w:rsidR="002D2E05">
        <w:rPr>
          <w:rFonts w:ascii="Times New Roman" w:hAnsi="Times New Roman" w:cs="Times New Roman"/>
          <w:sz w:val="24"/>
          <w:szCs w:val="24"/>
          <w:lang w:val="lt-LT"/>
        </w:rPr>
        <w:t>mokyklinio ugdymo g</w:t>
      </w:r>
      <w:r w:rsidR="00B7672B" w:rsidRPr="00061245">
        <w:rPr>
          <w:rFonts w:ascii="Times New Roman" w:hAnsi="Times New Roman" w:cs="Times New Roman"/>
          <w:sz w:val="24"/>
          <w:szCs w:val="24"/>
          <w:lang w:val="lt-LT"/>
        </w:rPr>
        <w:t>rupės</w:t>
      </w:r>
      <w:r>
        <w:rPr>
          <w:rFonts w:ascii="Times New Roman" w:hAnsi="Times New Roman" w:cs="Times New Roman"/>
          <w:sz w:val="24"/>
          <w:szCs w:val="24"/>
          <w:lang w:val="lt-LT"/>
        </w:rPr>
        <w:t xml:space="preserve"> auklėtojas</w:t>
      </w:r>
      <w:r w:rsidR="00A91ECA" w:rsidRPr="00061245">
        <w:rPr>
          <w:rFonts w:ascii="Times New Roman" w:hAnsi="Times New Roman" w:cs="Times New Roman"/>
          <w:sz w:val="24"/>
          <w:szCs w:val="24"/>
          <w:lang w:val="lt-LT"/>
        </w:rPr>
        <w:t xml:space="preserve"> </w:t>
      </w:r>
      <w:r w:rsidR="00B7672B" w:rsidRPr="00061245">
        <w:rPr>
          <w:rFonts w:ascii="Times New Roman" w:hAnsi="Times New Roman" w:cs="Times New Roman"/>
          <w:sz w:val="24"/>
          <w:szCs w:val="24"/>
          <w:lang w:val="lt-LT"/>
        </w:rPr>
        <w:t>gavęs informaciją apie įtariamas i</w:t>
      </w:r>
      <w:bookmarkStart w:id="0" w:name="_GoBack"/>
      <w:bookmarkEnd w:id="0"/>
      <w:r w:rsidR="00B7672B" w:rsidRPr="00061245">
        <w:rPr>
          <w:rFonts w:ascii="Times New Roman" w:hAnsi="Times New Roman" w:cs="Times New Roman"/>
          <w:sz w:val="24"/>
          <w:szCs w:val="24"/>
          <w:lang w:val="lt-LT"/>
        </w:rPr>
        <w:t>r</w:t>
      </w:r>
      <w:r w:rsidR="00A91ECA" w:rsidRPr="00061245">
        <w:rPr>
          <w:rFonts w:ascii="Times New Roman" w:hAnsi="Times New Roman" w:cs="Times New Roman"/>
          <w:sz w:val="24"/>
          <w:szCs w:val="24"/>
          <w:lang w:val="lt-LT"/>
        </w:rPr>
        <w:t xml:space="preserve"> </w:t>
      </w:r>
      <w:r w:rsidR="00B7672B" w:rsidRPr="00061245">
        <w:rPr>
          <w:rFonts w:ascii="Times New Roman" w:hAnsi="Times New Roman" w:cs="Times New Roman"/>
          <w:sz w:val="24"/>
          <w:szCs w:val="24"/>
          <w:lang w:val="lt-LT"/>
        </w:rPr>
        <w:t>/</w:t>
      </w:r>
      <w:r w:rsidR="00A91ECA" w:rsidRPr="00061245">
        <w:rPr>
          <w:rFonts w:ascii="Times New Roman" w:hAnsi="Times New Roman" w:cs="Times New Roman"/>
          <w:sz w:val="24"/>
          <w:szCs w:val="24"/>
          <w:lang w:val="lt-LT"/>
        </w:rPr>
        <w:t xml:space="preserve"> ar įvykusias patyčias:</w:t>
      </w:r>
    </w:p>
    <w:p w:rsidR="00A91ECA" w:rsidRPr="00061245" w:rsidRDefault="00B7672B" w:rsidP="007642AE">
      <w:pPr>
        <w:pStyle w:val="Sraopastraipa"/>
        <w:numPr>
          <w:ilvl w:val="1"/>
          <w:numId w:val="13"/>
        </w:numPr>
        <w:tabs>
          <w:tab w:val="left" w:pos="0"/>
          <w:tab w:val="left" w:pos="851"/>
        </w:tabs>
        <w:spacing w:after="0" w:line="240" w:lineRule="auto"/>
        <w:ind w:left="0" w:firstLine="851"/>
        <w:jc w:val="both"/>
        <w:rPr>
          <w:rFonts w:ascii="Times New Roman" w:hAnsi="Times New Roman" w:cs="Times New Roman"/>
          <w:sz w:val="24"/>
          <w:szCs w:val="24"/>
          <w:lang w:val="lt-LT"/>
        </w:rPr>
      </w:pPr>
      <w:r w:rsidRPr="00061245">
        <w:rPr>
          <w:rFonts w:ascii="Times New Roman" w:hAnsi="Times New Roman" w:cs="Times New Roman"/>
          <w:sz w:val="24"/>
          <w:szCs w:val="24"/>
          <w:lang w:val="lt-LT"/>
        </w:rPr>
        <w:t>išsiaiškina situaciją, nustato, ar tai patyčių atvejis;</w:t>
      </w:r>
    </w:p>
    <w:p w:rsidR="00FA20CB" w:rsidRDefault="00B7672B" w:rsidP="007642AE">
      <w:pPr>
        <w:pStyle w:val="Sraopastraipa"/>
        <w:numPr>
          <w:ilvl w:val="1"/>
          <w:numId w:val="13"/>
        </w:numPr>
        <w:tabs>
          <w:tab w:val="left" w:pos="0"/>
          <w:tab w:val="left" w:pos="851"/>
        </w:tabs>
        <w:spacing w:after="0" w:line="240" w:lineRule="auto"/>
        <w:ind w:left="0" w:firstLine="851"/>
        <w:jc w:val="both"/>
        <w:rPr>
          <w:rFonts w:ascii="Times New Roman" w:hAnsi="Times New Roman" w:cs="Times New Roman"/>
          <w:sz w:val="24"/>
          <w:szCs w:val="24"/>
          <w:lang w:val="lt-LT"/>
        </w:rPr>
      </w:pPr>
      <w:r w:rsidRPr="00061245">
        <w:rPr>
          <w:rFonts w:ascii="Times New Roman" w:hAnsi="Times New Roman" w:cs="Times New Roman"/>
          <w:sz w:val="24"/>
          <w:szCs w:val="24"/>
          <w:lang w:val="lt-LT"/>
        </w:rPr>
        <w:lastRenderedPageBreak/>
        <w:t xml:space="preserve"> organizuoja individualius pokalbius su patyčių dalyviais, informuoja tėvus (globėjus, rūpintojus), esant poreikiui kviečia juos dalyvauti pokalbiuose;</w:t>
      </w:r>
    </w:p>
    <w:p w:rsidR="00FA20CB" w:rsidRDefault="00061245" w:rsidP="007642AE">
      <w:pPr>
        <w:pStyle w:val="Sraopastraipa"/>
        <w:numPr>
          <w:ilvl w:val="1"/>
          <w:numId w:val="13"/>
        </w:numPr>
        <w:tabs>
          <w:tab w:val="left" w:pos="0"/>
          <w:tab w:val="left" w:pos="851"/>
        </w:tabs>
        <w:spacing w:after="0" w:line="240" w:lineRule="auto"/>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B7672B" w:rsidRPr="00061245">
        <w:rPr>
          <w:rFonts w:ascii="Times New Roman" w:hAnsi="Times New Roman" w:cs="Times New Roman"/>
          <w:sz w:val="24"/>
          <w:szCs w:val="24"/>
          <w:lang w:val="lt-LT"/>
        </w:rPr>
        <w:t>vykdo toles</w:t>
      </w:r>
      <w:r>
        <w:rPr>
          <w:rFonts w:ascii="Times New Roman" w:hAnsi="Times New Roman" w:cs="Times New Roman"/>
          <w:sz w:val="24"/>
          <w:szCs w:val="24"/>
          <w:lang w:val="lt-LT"/>
        </w:rPr>
        <w:t xml:space="preserve">nę patyčių situacijos </w:t>
      </w:r>
      <w:proofErr w:type="spellStart"/>
      <w:r>
        <w:rPr>
          <w:rFonts w:ascii="Times New Roman" w:hAnsi="Times New Roman" w:cs="Times New Roman"/>
          <w:sz w:val="24"/>
          <w:szCs w:val="24"/>
          <w:lang w:val="lt-LT"/>
        </w:rPr>
        <w:t>stebėseną</w:t>
      </w:r>
      <w:proofErr w:type="spellEnd"/>
      <w:r>
        <w:rPr>
          <w:rFonts w:ascii="Times New Roman" w:hAnsi="Times New Roman" w:cs="Times New Roman"/>
          <w:sz w:val="24"/>
          <w:szCs w:val="24"/>
          <w:lang w:val="lt-LT"/>
        </w:rPr>
        <w:t>;</w:t>
      </w:r>
    </w:p>
    <w:p w:rsidR="00FA20CB" w:rsidRDefault="00061245" w:rsidP="007642AE">
      <w:pPr>
        <w:pStyle w:val="Sraopastraipa"/>
        <w:numPr>
          <w:ilvl w:val="1"/>
          <w:numId w:val="13"/>
        </w:numPr>
        <w:tabs>
          <w:tab w:val="left" w:pos="0"/>
          <w:tab w:val="left" w:pos="851"/>
        </w:tabs>
        <w:spacing w:after="0" w:line="240" w:lineRule="auto"/>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B7672B" w:rsidRPr="00061245">
        <w:rPr>
          <w:rFonts w:ascii="Times New Roman" w:hAnsi="Times New Roman" w:cs="Times New Roman"/>
          <w:sz w:val="24"/>
          <w:szCs w:val="24"/>
          <w:lang w:val="lt-LT"/>
        </w:rPr>
        <w:t>užpildo pranešimo ap</w:t>
      </w:r>
      <w:r w:rsidR="0011556C">
        <w:rPr>
          <w:rFonts w:ascii="Times New Roman" w:hAnsi="Times New Roman" w:cs="Times New Roman"/>
          <w:sz w:val="24"/>
          <w:szCs w:val="24"/>
          <w:lang w:val="lt-LT"/>
        </w:rPr>
        <w:t>ie patyčias formą (1 priedas</w:t>
      </w:r>
      <w:r w:rsidR="00B7672B" w:rsidRPr="00061245">
        <w:rPr>
          <w:rFonts w:ascii="Times New Roman" w:hAnsi="Times New Roman" w:cs="Times New Roman"/>
          <w:sz w:val="24"/>
          <w:szCs w:val="24"/>
          <w:lang w:val="lt-LT"/>
        </w:rPr>
        <w:t>); ją perd</w:t>
      </w:r>
      <w:r w:rsidR="007642AE">
        <w:rPr>
          <w:rFonts w:ascii="Times New Roman" w:hAnsi="Times New Roman" w:cs="Times New Roman"/>
          <w:sz w:val="24"/>
          <w:szCs w:val="24"/>
          <w:lang w:val="lt-LT"/>
        </w:rPr>
        <w:t>uoda Vykdymo grupės pirmininkui</w:t>
      </w:r>
      <w:r w:rsidR="00B7672B" w:rsidRPr="00061245">
        <w:rPr>
          <w:rFonts w:ascii="Times New Roman" w:hAnsi="Times New Roman" w:cs="Times New Roman"/>
          <w:sz w:val="24"/>
          <w:szCs w:val="24"/>
          <w:lang w:val="lt-LT"/>
        </w:rPr>
        <w:t xml:space="preserve">; </w:t>
      </w:r>
    </w:p>
    <w:p w:rsidR="00FA20CB" w:rsidRDefault="00061245" w:rsidP="007642AE">
      <w:pPr>
        <w:pStyle w:val="Sraopastraipa"/>
        <w:numPr>
          <w:ilvl w:val="1"/>
          <w:numId w:val="13"/>
        </w:numPr>
        <w:tabs>
          <w:tab w:val="left" w:pos="0"/>
          <w:tab w:val="left" w:pos="851"/>
        </w:tabs>
        <w:spacing w:after="0" w:line="240" w:lineRule="auto"/>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u</w:t>
      </w:r>
      <w:r w:rsidR="00B7672B" w:rsidRPr="00061245">
        <w:rPr>
          <w:rFonts w:ascii="Times New Roman" w:hAnsi="Times New Roman" w:cs="Times New Roman"/>
          <w:sz w:val="24"/>
          <w:szCs w:val="24"/>
          <w:lang w:val="lt-LT"/>
        </w:rPr>
        <w:t>žpildytą formą priėmęs asmuo (Vykdymo grupės pirmininkas) formą registruoja Patyčių registra</w:t>
      </w:r>
      <w:r>
        <w:rPr>
          <w:rFonts w:ascii="Times New Roman" w:hAnsi="Times New Roman" w:cs="Times New Roman"/>
          <w:sz w:val="24"/>
          <w:szCs w:val="24"/>
          <w:lang w:val="lt-LT"/>
        </w:rPr>
        <w:t>cijos žurnale</w:t>
      </w:r>
      <w:r w:rsidR="0011556C">
        <w:rPr>
          <w:rFonts w:ascii="Times New Roman" w:hAnsi="Times New Roman" w:cs="Times New Roman"/>
          <w:sz w:val="24"/>
          <w:szCs w:val="24"/>
          <w:lang w:val="lt-LT"/>
        </w:rPr>
        <w:t xml:space="preserve"> (2 priedas</w:t>
      </w:r>
      <w:r w:rsidR="003D3915">
        <w:rPr>
          <w:rFonts w:ascii="Times New Roman" w:hAnsi="Times New Roman" w:cs="Times New Roman"/>
          <w:sz w:val="24"/>
          <w:szCs w:val="24"/>
          <w:lang w:val="lt-LT"/>
        </w:rPr>
        <w:t>)</w:t>
      </w:r>
      <w:r>
        <w:rPr>
          <w:rFonts w:ascii="Times New Roman" w:hAnsi="Times New Roman" w:cs="Times New Roman"/>
          <w:sz w:val="24"/>
          <w:szCs w:val="24"/>
          <w:lang w:val="lt-LT"/>
        </w:rPr>
        <w:t>;</w:t>
      </w:r>
    </w:p>
    <w:p w:rsidR="00FA20CB" w:rsidRDefault="00061245" w:rsidP="007642AE">
      <w:pPr>
        <w:pStyle w:val="Sraopastraipa"/>
        <w:numPr>
          <w:ilvl w:val="1"/>
          <w:numId w:val="13"/>
        </w:numPr>
        <w:tabs>
          <w:tab w:val="left" w:pos="0"/>
          <w:tab w:val="left" w:pos="851"/>
        </w:tabs>
        <w:spacing w:after="0" w:line="240" w:lineRule="auto"/>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B7672B" w:rsidRPr="00061245">
        <w:rPr>
          <w:rFonts w:ascii="Times New Roman" w:hAnsi="Times New Roman" w:cs="Times New Roman"/>
          <w:sz w:val="24"/>
          <w:szCs w:val="24"/>
          <w:lang w:val="lt-LT"/>
        </w:rPr>
        <w:t>nesibaigus patyčių situacijai</w:t>
      </w:r>
      <w:r>
        <w:rPr>
          <w:rFonts w:ascii="Times New Roman" w:hAnsi="Times New Roman" w:cs="Times New Roman"/>
          <w:sz w:val="24"/>
          <w:szCs w:val="24"/>
          <w:lang w:val="lt-LT"/>
        </w:rPr>
        <w:t>, imasi spręsti patyčių atvejį;</w:t>
      </w:r>
    </w:p>
    <w:p w:rsidR="00FA20CB" w:rsidRPr="00061245" w:rsidRDefault="00061245" w:rsidP="007642AE">
      <w:pPr>
        <w:pStyle w:val="Sraopastraipa"/>
        <w:numPr>
          <w:ilvl w:val="1"/>
          <w:numId w:val="13"/>
        </w:numPr>
        <w:tabs>
          <w:tab w:val="left" w:pos="0"/>
          <w:tab w:val="left" w:pos="851"/>
        </w:tabs>
        <w:spacing w:after="0" w:line="240" w:lineRule="auto"/>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11556C">
        <w:rPr>
          <w:rFonts w:ascii="Times New Roman" w:hAnsi="Times New Roman" w:cs="Times New Roman"/>
          <w:sz w:val="24"/>
          <w:szCs w:val="24"/>
          <w:lang w:val="lt-LT"/>
        </w:rPr>
        <w:t xml:space="preserve">esant sudėtingesnei situacijai, inicijuoja </w:t>
      </w:r>
      <w:r w:rsidR="003D3915">
        <w:rPr>
          <w:rFonts w:ascii="Times New Roman" w:hAnsi="Times New Roman" w:cs="Times New Roman"/>
          <w:sz w:val="24"/>
          <w:szCs w:val="24"/>
          <w:lang w:val="lt-LT"/>
        </w:rPr>
        <w:t>v</w:t>
      </w:r>
      <w:r>
        <w:rPr>
          <w:rFonts w:ascii="Times New Roman" w:hAnsi="Times New Roman" w:cs="Times New Roman"/>
          <w:sz w:val="24"/>
          <w:szCs w:val="24"/>
          <w:lang w:val="lt-LT"/>
        </w:rPr>
        <w:t>aiko gerovės komisijos posėdį;</w:t>
      </w:r>
    </w:p>
    <w:p w:rsidR="00FA20CB" w:rsidRPr="009D5D8E" w:rsidRDefault="00B7672B" w:rsidP="007642AE">
      <w:pPr>
        <w:pStyle w:val="Sraopastraipa"/>
        <w:numPr>
          <w:ilvl w:val="0"/>
          <w:numId w:val="13"/>
        </w:numPr>
        <w:tabs>
          <w:tab w:val="left" w:pos="0"/>
          <w:tab w:val="left" w:pos="851"/>
        </w:tabs>
        <w:spacing w:after="0" w:line="240" w:lineRule="auto"/>
        <w:ind w:left="0" w:firstLine="851"/>
        <w:jc w:val="both"/>
        <w:rPr>
          <w:rFonts w:ascii="Times New Roman" w:hAnsi="Times New Roman" w:cs="Times New Roman"/>
          <w:sz w:val="24"/>
          <w:szCs w:val="24"/>
          <w:lang w:val="lt-LT"/>
        </w:rPr>
      </w:pPr>
      <w:r w:rsidRPr="009D5D8E">
        <w:rPr>
          <w:rFonts w:ascii="Times New Roman" w:hAnsi="Times New Roman" w:cs="Times New Roman"/>
          <w:sz w:val="24"/>
          <w:szCs w:val="24"/>
          <w:lang w:val="lt-LT"/>
        </w:rPr>
        <w:t>Vaiko gerovės komisija,</w:t>
      </w:r>
      <w:r w:rsidR="00FA20CB" w:rsidRPr="009D5D8E">
        <w:rPr>
          <w:rFonts w:ascii="Times New Roman" w:hAnsi="Times New Roman" w:cs="Times New Roman"/>
          <w:sz w:val="24"/>
          <w:szCs w:val="24"/>
          <w:lang w:val="lt-LT"/>
        </w:rPr>
        <w:t xml:space="preserve"> įvertinusi turimą informaciją:</w:t>
      </w:r>
    </w:p>
    <w:p w:rsidR="00FA20CB" w:rsidRPr="009D5D8E" w:rsidRDefault="00B7672B" w:rsidP="007642AE">
      <w:pPr>
        <w:pStyle w:val="Sraopastraipa"/>
        <w:numPr>
          <w:ilvl w:val="1"/>
          <w:numId w:val="13"/>
        </w:numPr>
        <w:tabs>
          <w:tab w:val="left" w:pos="0"/>
          <w:tab w:val="left" w:pos="851"/>
        </w:tabs>
        <w:spacing w:after="0" w:line="240" w:lineRule="auto"/>
        <w:ind w:left="0" w:firstLine="851"/>
        <w:jc w:val="both"/>
        <w:rPr>
          <w:rFonts w:ascii="Times New Roman" w:hAnsi="Times New Roman" w:cs="Times New Roman"/>
          <w:sz w:val="24"/>
          <w:szCs w:val="24"/>
          <w:lang w:val="lt-LT"/>
        </w:rPr>
      </w:pPr>
      <w:r w:rsidRPr="009D5D8E">
        <w:rPr>
          <w:rFonts w:ascii="Times New Roman" w:hAnsi="Times New Roman" w:cs="Times New Roman"/>
          <w:sz w:val="24"/>
          <w:szCs w:val="24"/>
          <w:lang w:val="lt-LT"/>
        </w:rPr>
        <w:t xml:space="preserve">numato veiksmų planą (gali būti individualūs pokalbiai su skriaudėju, skriaudžiamuoju, stebėtojais, jų tėvais, </w:t>
      </w:r>
      <w:r w:rsidR="0011556C">
        <w:rPr>
          <w:rFonts w:ascii="Times New Roman" w:hAnsi="Times New Roman" w:cs="Times New Roman"/>
          <w:sz w:val="24"/>
          <w:szCs w:val="24"/>
          <w:lang w:val="lt-LT"/>
        </w:rPr>
        <w:t>grupe,</w:t>
      </w:r>
      <w:r w:rsidRPr="009D5D8E">
        <w:rPr>
          <w:rFonts w:ascii="Times New Roman" w:hAnsi="Times New Roman" w:cs="Times New Roman"/>
          <w:sz w:val="24"/>
          <w:szCs w:val="24"/>
          <w:lang w:val="lt-LT"/>
        </w:rPr>
        <w:t xml:space="preserve"> kt. priemonės), supažindina su jo nevykdymo pasekmėmis skriaudėją ir jo tėvus (globėjus, rūpintojus); esant poreikiui koreguoja veiksmų planą; </w:t>
      </w:r>
    </w:p>
    <w:p w:rsidR="00FA20CB" w:rsidRDefault="005C7F77" w:rsidP="007642AE">
      <w:pPr>
        <w:pStyle w:val="Sraopastraipa"/>
        <w:numPr>
          <w:ilvl w:val="1"/>
          <w:numId w:val="13"/>
        </w:numPr>
        <w:tabs>
          <w:tab w:val="left" w:pos="0"/>
          <w:tab w:val="left" w:pos="851"/>
        </w:tabs>
        <w:spacing w:after="0" w:line="240" w:lineRule="auto"/>
        <w:ind w:left="0" w:firstLine="851"/>
        <w:jc w:val="both"/>
        <w:rPr>
          <w:rFonts w:ascii="Times New Roman" w:hAnsi="Times New Roman" w:cs="Times New Roman"/>
          <w:sz w:val="24"/>
          <w:szCs w:val="24"/>
          <w:lang w:val="lt-LT"/>
        </w:rPr>
      </w:pPr>
      <w:r w:rsidRPr="009D5D8E">
        <w:rPr>
          <w:rFonts w:ascii="Times New Roman" w:hAnsi="Times New Roman" w:cs="Times New Roman"/>
          <w:sz w:val="24"/>
          <w:szCs w:val="24"/>
          <w:lang w:val="lt-LT"/>
        </w:rPr>
        <w:t xml:space="preserve"> informuoja Mokyklos</w:t>
      </w:r>
      <w:r w:rsidR="00B7672B" w:rsidRPr="009D5D8E">
        <w:rPr>
          <w:rFonts w:ascii="Times New Roman" w:hAnsi="Times New Roman" w:cs="Times New Roman"/>
          <w:sz w:val="24"/>
          <w:szCs w:val="24"/>
          <w:lang w:val="lt-LT"/>
        </w:rPr>
        <w:t xml:space="preserve"> direktorių apie esamą situaciją; </w:t>
      </w:r>
    </w:p>
    <w:p w:rsidR="009D5D8E" w:rsidRDefault="00B7672B" w:rsidP="007642AE">
      <w:pPr>
        <w:pStyle w:val="Sraopastraipa"/>
        <w:numPr>
          <w:ilvl w:val="1"/>
          <w:numId w:val="13"/>
        </w:numPr>
        <w:tabs>
          <w:tab w:val="left" w:pos="0"/>
          <w:tab w:val="left" w:pos="851"/>
        </w:tabs>
        <w:spacing w:after="0" w:line="240" w:lineRule="auto"/>
        <w:ind w:left="0" w:firstLine="851"/>
        <w:jc w:val="both"/>
        <w:rPr>
          <w:rFonts w:ascii="Times New Roman" w:hAnsi="Times New Roman" w:cs="Times New Roman"/>
          <w:sz w:val="24"/>
          <w:szCs w:val="24"/>
          <w:lang w:val="lt-LT"/>
        </w:rPr>
      </w:pPr>
      <w:r w:rsidRPr="009D5D8E">
        <w:rPr>
          <w:rFonts w:ascii="Times New Roman" w:hAnsi="Times New Roman" w:cs="Times New Roman"/>
          <w:sz w:val="24"/>
          <w:szCs w:val="24"/>
          <w:lang w:val="lt-LT"/>
        </w:rPr>
        <w:t xml:space="preserve">vykdo plane numatytas veiklas, stebi, analizuoja, organizuoja pakartotinius susirinkimus situacijos įvertinimui. </w:t>
      </w:r>
    </w:p>
    <w:p w:rsidR="00FA20CB" w:rsidRDefault="00FA20CB" w:rsidP="007642AE">
      <w:pPr>
        <w:pStyle w:val="Sraopastraipa"/>
        <w:numPr>
          <w:ilvl w:val="0"/>
          <w:numId w:val="13"/>
        </w:numPr>
        <w:tabs>
          <w:tab w:val="left" w:pos="0"/>
          <w:tab w:val="left" w:pos="851"/>
        </w:tabs>
        <w:spacing w:after="0" w:line="240" w:lineRule="auto"/>
        <w:ind w:left="0" w:firstLine="851"/>
        <w:jc w:val="both"/>
        <w:rPr>
          <w:rFonts w:ascii="Times New Roman" w:hAnsi="Times New Roman" w:cs="Times New Roman"/>
          <w:sz w:val="24"/>
          <w:szCs w:val="24"/>
          <w:lang w:val="lt-LT"/>
        </w:rPr>
      </w:pPr>
      <w:r w:rsidRPr="009D5D8E">
        <w:rPr>
          <w:rFonts w:ascii="Times New Roman" w:hAnsi="Times New Roman" w:cs="Times New Roman"/>
          <w:sz w:val="24"/>
          <w:szCs w:val="24"/>
          <w:lang w:val="lt-LT"/>
        </w:rPr>
        <w:t xml:space="preserve">Mokyklos </w:t>
      </w:r>
      <w:r w:rsidR="00B7672B" w:rsidRPr="009D5D8E">
        <w:rPr>
          <w:rFonts w:ascii="Times New Roman" w:hAnsi="Times New Roman" w:cs="Times New Roman"/>
          <w:sz w:val="24"/>
          <w:szCs w:val="24"/>
          <w:lang w:val="lt-LT"/>
        </w:rPr>
        <w:t>bendruomenės nario, įtarusio patyčias ar liudijusio patyčių atvejį, gavusi</w:t>
      </w:r>
      <w:r w:rsidR="002419AE" w:rsidRPr="009D5D8E">
        <w:rPr>
          <w:rFonts w:ascii="Times New Roman" w:hAnsi="Times New Roman" w:cs="Times New Roman"/>
          <w:sz w:val="24"/>
          <w:szCs w:val="24"/>
          <w:lang w:val="lt-LT"/>
        </w:rPr>
        <w:t>o apie jas pranešimą, veiksmai:</w:t>
      </w:r>
    </w:p>
    <w:p w:rsidR="00FA20CB" w:rsidRDefault="009D5D8E" w:rsidP="007642AE">
      <w:pPr>
        <w:pStyle w:val="Sraopastraipa"/>
        <w:numPr>
          <w:ilvl w:val="1"/>
          <w:numId w:val="13"/>
        </w:numPr>
        <w:tabs>
          <w:tab w:val="left" w:pos="0"/>
          <w:tab w:val="left" w:pos="851"/>
        </w:tabs>
        <w:spacing w:after="0" w:line="240" w:lineRule="auto"/>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v</w:t>
      </w:r>
      <w:r w:rsidR="00B7672B" w:rsidRPr="00551E48">
        <w:rPr>
          <w:rFonts w:ascii="Times New Roman" w:hAnsi="Times New Roman" w:cs="Times New Roman"/>
          <w:sz w:val="24"/>
          <w:szCs w:val="24"/>
          <w:lang w:val="lt-LT"/>
        </w:rPr>
        <w:t>aikui pasityčiojus iš administracijos atstovo, pedagogo, švietimo pagalbos specialisto ar kito darbuotojo, asmuo pastebėjęs ir</w:t>
      </w:r>
      <w:r w:rsidR="00FA20CB" w:rsidRPr="00551E48">
        <w:rPr>
          <w:rFonts w:ascii="Times New Roman" w:hAnsi="Times New Roman" w:cs="Times New Roman"/>
          <w:sz w:val="24"/>
          <w:szCs w:val="24"/>
          <w:lang w:val="lt-LT"/>
        </w:rPr>
        <w:t xml:space="preserve"> </w:t>
      </w:r>
      <w:r w:rsidR="00B7672B" w:rsidRPr="00551E48">
        <w:rPr>
          <w:rFonts w:ascii="Times New Roman" w:hAnsi="Times New Roman" w:cs="Times New Roman"/>
          <w:sz w:val="24"/>
          <w:szCs w:val="24"/>
          <w:lang w:val="lt-LT"/>
        </w:rPr>
        <w:t>/</w:t>
      </w:r>
      <w:r w:rsidR="00FA20CB" w:rsidRPr="00551E48">
        <w:rPr>
          <w:rFonts w:ascii="Times New Roman" w:hAnsi="Times New Roman" w:cs="Times New Roman"/>
          <w:sz w:val="24"/>
          <w:szCs w:val="24"/>
          <w:lang w:val="lt-LT"/>
        </w:rPr>
        <w:t xml:space="preserve"> </w:t>
      </w:r>
      <w:r w:rsidR="00B7672B" w:rsidRPr="00551E48">
        <w:rPr>
          <w:rFonts w:ascii="Times New Roman" w:hAnsi="Times New Roman" w:cs="Times New Roman"/>
          <w:sz w:val="24"/>
          <w:szCs w:val="24"/>
          <w:lang w:val="lt-LT"/>
        </w:rPr>
        <w:t>ar įtaręs patyčias tur</w:t>
      </w:r>
      <w:r w:rsidR="008C4919">
        <w:rPr>
          <w:rFonts w:ascii="Times New Roman" w:hAnsi="Times New Roman" w:cs="Times New Roman"/>
          <w:sz w:val="24"/>
          <w:szCs w:val="24"/>
          <w:lang w:val="lt-LT"/>
        </w:rPr>
        <w:t>ėtų informuoti Mokyklos</w:t>
      </w:r>
      <w:r w:rsidR="00B7672B" w:rsidRPr="00551E48">
        <w:rPr>
          <w:rFonts w:ascii="Times New Roman" w:hAnsi="Times New Roman" w:cs="Times New Roman"/>
          <w:sz w:val="24"/>
          <w:szCs w:val="24"/>
          <w:lang w:val="lt-LT"/>
        </w:rPr>
        <w:t xml:space="preserve"> direktorių, kuris imasi </w:t>
      </w:r>
      <w:r w:rsidR="008C4919">
        <w:rPr>
          <w:rFonts w:ascii="Times New Roman" w:hAnsi="Times New Roman" w:cs="Times New Roman"/>
          <w:sz w:val="24"/>
          <w:szCs w:val="24"/>
          <w:lang w:val="lt-LT"/>
        </w:rPr>
        <w:t xml:space="preserve">Tvarkoje </w:t>
      </w:r>
      <w:r w:rsidR="00FA20CB" w:rsidRPr="00551E48">
        <w:rPr>
          <w:rFonts w:ascii="Times New Roman" w:hAnsi="Times New Roman" w:cs="Times New Roman"/>
          <w:sz w:val="24"/>
          <w:szCs w:val="24"/>
          <w:lang w:val="lt-LT"/>
        </w:rPr>
        <w:t>numatytų veiksmų;</w:t>
      </w:r>
    </w:p>
    <w:p w:rsidR="00FA20CB" w:rsidRDefault="009D5D8E" w:rsidP="007642AE">
      <w:pPr>
        <w:pStyle w:val="Sraopastraipa"/>
        <w:numPr>
          <w:ilvl w:val="1"/>
          <w:numId w:val="13"/>
        </w:numPr>
        <w:tabs>
          <w:tab w:val="left" w:pos="0"/>
          <w:tab w:val="left" w:pos="851"/>
        </w:tabs>
        <w:spacing w:after="0" w:line="240" w:lineRule="auto"/>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M</w:t>
      </w:r>
      <w:r w:rsidR="00FA20CB" w:rsidRPr="009D5D8E">
        <w:rPr>
          <w:rFonts w:ascii="Times New Roman" w:hAnsi="Times New Roman" w:cs="Times New Roman"/>
          <w:sz w:val="24"/>
          <w:szCs w:val="24"/>
          <w:lang w:val="lt-LT"/>
        </w:rPr>
        <w:t>okyklos</w:t>
      </w:r>
      <w:r w:rsidR="00B7672B" w:rsidRPr="009D5D8E">
        <w:rPr>
          <w:rFonts w:ascii="Times New Roman" w:hAnsi="Times New Roman" w:cs="Times New Roman"/>
          <w:sz w:val="24"/>
          <w:szCs w:val="24"/>
          <w:lang w:val="lt-LT"/>
        </w:rPr>
        <w:t xml:space="preserve"> direktorius, sužinojęs apie darbuotojo patiriamas patyčias arba darbuotojo tyčiojimąsi, priv</w:t>
      </w:r>
      <w:r>
        <w:rPr>
          <w:rFonts w:ascii="Times New Roman" w:hAnsi="Times New Roman" w:cs="Times New Roman"/>
          <w:sz w:val="24"/>
          <w:szCs w:val="24"/>
          <w:lang w:val="lt-LT"/>
        </w:rPr>
        <w:t>alo nedelsiant imtis priemonių;</w:t>
      </w:r>
    </w:p>
    <w:p w:rsidR="00B7672B" w:rsidRDefault="009D5D8E" w:rsidP="007642AE">
      <w:pPr>
        <w:pStyle w:val="Sraopastraipa"/>
        <w:numPr>
          <w:ilvl w:val="1"/>
          <w:numId w:val="13"/>
        </w:numPr>
        <w:tabs>
          <w:tab w:val="left" w:pos="0"/>
          <w:tab w:val="left" w:pos="851"/>
        </w:tabs>
        <w:spacing w:after="0" w:line="240" w:lineRule="auto"/>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k</w:t>
      </w:r>
      <w:r w:rsidR="00B7672B" w:rsidRPr="009D5D8E">
        <w:rPr>
          <w:rFonts w:ascii="Times New Roman" w:hAnsi="Times New Roman" w:cs="Times New Roman"/>
          <w:sz w:val="24"/>
          <w:szCs w:val="24"/>
          <w:lang w:val="lt-LT"/>
        </w:rPr>
        <w:t>itiems patyčių dalyviams pagal individuali</w:t>
      </w:r>
      <w:r w:rsidR="008C4919">
        <w:rPr>
          <w:rFonts w:ascii="Times New Roman" w:hAnsi="Times New Roman" w:cs="Times New Roman"/>
          <w:sz w:val="24"/>
          <w:szCs w:val="24"/>
          <w:lang w:val="lt-LT"/>
        </w:rPr>
        <w:t>us poreikius Mokykloje</w:t>
      </w:r>
      <w:r w:rsidR="00B7672B" w:rsidRPr="009D5D8E">
        <w:rPr>
          <w:rFonts w:ascii="Times New Roman" w:hAnsi="Times New Roman" w:cs="Times New Roman"/>
          <w:sz w:val="24"/>
          <w:szCs w:val="24"/>
          <w:lang w:val="lt-LT"/>
        </w:rPr>
        <w:t xml:space="preserve"> teikiama švietimo pagalbos specialistų ar pedagogų pagalba.</w:t>
      </w:r>
    </w:p>
    <w:p w:rsidR="008470CD" w:rsidRPr="00D56480" w:rsidRDefault="008470CD" w:rsidP="00D56480">
      <w:pPr>
        <w:tabs>
          <w:tab w:val="left" w:pos="851"/>
        </w:tabs>
        <w:spacing w:after="0" w:line="240" w:lineRule="auto"/>
        <w:jc w:val="both"/>
        <w:rPr>
          <w:rFonts w:ascii="Times New Roman" w:eastAsia="Calibri" w:hAnsi="Times New Roman" w:cs="Times New Roman"/>
          <w:b/>
          <w:sz w:val="20"/>
          <w:szCs w:val="20"/>
          <w:lang w:val="lt-LT"/>
        </w:rPr>
      </w:pPr>
    </w:p>
    <w:p w:rsidR="00CC5F04" w:rsidRPr="00551E48" w:rsidRDefault="00CC5F04" w:rsidP="00CC5F04">
      <w:pPr>
        <w:tabs>
          <w:tab w:val="left" w:pos="851"/>
        </w:tabs>
        <w:spacing w:after="0" w:line="240" w:lineRule="auto"/>
        <w:jc w:val="center"/>
        <w:rPr>
          <w:rFonts w:ascii="Times New Roman" w:eastAsia="Calibri" w:hAnsi="Times New Roman" w:cs="Times New Roman"/>
          <w:b/>
          <w:sz w:val="24"/>
          <w:szCs w:val="24"/>
          <w:lang w:val="lt-LT"/>
        </w:rPr>
      </w:pPr>
      <w:r w:rsidRPr="00551E48">
        <w:rPr>
          <w:rFonts w:ascii="Times New Roman" w:eastAsia="Calibri" w:hAnsi="Times New Roman" w:cs="Times New Roman"/>
          <w:b/>
          <w:sz w:val="24"/>
          <w:szCs w:val="24"/>
          <w:lang w:val="lt-LT"/>
        </w:rPr>
        <w:t>IV</w:t>
      </w:r>
      <w:r w:rsidR="00223F14">
        <w:rPr>
          <w:rFonts w:ascii="Times New Roman" w:eastAsia="Calibri" w:hAnsi="Times New Roman" w:cs="Times New Roman"/>
          <w:b/>
          <w:sz w:val="24"/>
          <w:szCs w:val="24"/>
          <w:lang w:val="lt-LT"/>
        </w:rPr>
        <w:t xml:space="preserve"> </w:t>
      </w:r>
      <w:r w:rsidRPr="00551E48">
        <w:rPr>
          <w:rFonts w:ascii="Times New Roman" w:eastAsia="Calibri" w:hAnsi="Times New Roman" w:cs="Times New Roman"/>
          <w:b/>
          <w:sz w:val="24"/>
          <w:szCs w:val="24"/>
          <w:lang w:val="lt-LT"/>
        </w:rPr>
        <w:t>SKYRIUS</w:t>
      </w:r>
    </w:p>
    <w:p w:rsidR="004E698E" w:rsidRPr="00551E48" w:rsidRDefault="004E698E" w:rsidP="004E698E">
      <w:pPr>
        <w:spacing w:after="0" w:line="240" w:lineRule="auto"/>
        <w:jc w:val="center"/>
        <w:rPr>
          <w:rFonts w:ascii="Times New Roman" w:hAnsi="Times New Roman" w:cs="Times New Roman"/>
          <w:b/>
          <w:sz w:val="24"/>
          <w:szCs w:val="24"/>
          <w:lang w:val="lt-LT"/>
        </w:rPr>
      </w:pPr>
      <w:r w:rsidRPr="00551E48">
        <w:rPr>
          <w:rFonts w:ascii="Times New Roman" w:hAnsi="Times New Roman" w:cs="Times New Roman"/>
          <w:b/>
          <w:sz w:val="24"/>
          <w:szCs w:val="24"/>
          <w:lang w:val="lt-LT"/>
        </w:rPr>
        <w:t>SAUGIOS APLINKOS MOKYKLOJE KŪRIMAS</w:t>
      </w:r>
    </w:p>
    <w:p w:rsidR="004E698E" w:rsidRPr="00551E48" w:rsidRDefault="004E698E" w:rsidP="004E698E">
      <w:pPr>
        <w:spacing w:after="0" w:line="240" w:lineRule="auto"/>
        <w:jc w:val="both"/>
        <w:rPr>
          <w:rFonts w:ascii="Times New Roman" w:hAnsi="Times New Roman" w:cs="Times New Roman"/>
          <w:sz w:val="24"/>
          <w:szCs w:val="24"/>
          <w:lang w:val="lt-LT"/>
        </w:rPr>
      </w:pPr>
    </w:p>
    <w:p w:rsidR="004E698E" w:rsidRPr="008C4919" w:rsidRDefault="00223F14" w:rsidP="00223F14">
      <w:pPr>
        <w:pStyle w:val="Sraopastraipa"/>
        <w:numPr>
          <w:ilvl w:val="0"/>
          <w:numId w:val="13"/>
        </w:numPr>
        <w:spacing w:after="0" w:line="240" w:lineRule="auto"/>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Saugios aplinkos M</w:t>
      </w:r>
      <w:r w:rsidR="004E698E" w:rsidRPr="008C4919">
        <w:rPr>
          <w:rFonts w:ascii="Times New Roman" w:hAnsi="Times New Roman" w:cs="Times New Roman"/>
          <w:sz w:val="24"/>
          <w:szCs w:val="24"/>
          <w:lang w:val="lt-LT"/>
        </w:rPr>
        <w:t>okykloje kūrimas apima glaudžiai tarpusavyje susijusius, integraliai</w:t>
      </w:r>
    </w:p>
    <w:p w:rsidR="008C4919" w:rsidRDefault="00204556" w:rsidP="00223F14">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veikiančius komponentus: M</w:t>
      </w:r>
      <w:r w:rsidR="004E698E" w:rsidRPr="00551E48">
        <w:rPr>
          <w:rFonts w:ascii="Times New Roman" w:hAnsi="Times New Roman" w:cs="Times New Roman"/>
          <w:sz w:val="24"/>
          <w:szCs w:val="24"/>
          <w:lang w:val="lt-LT"/>
        </w:rPr>
        <w:t>okyklos veiklą ir valdymą, socialinių ir emocinių k</w:t>
      </w:r>
      <w:r>
        <w:rPr>
          <w:rFonts w:ascii="Times New Roman" w:hAnsi="Times New Roman" w:cs="Times New Roman"/>
          <w:sz w:val="24"/>
          <w:szCs w:val="24"/>
          <w:lang w:val="lt-LT"/>
        </w:rPr>
        <w:t>ompetencijų ugdymą, pozityvaus M</w:t>
      </w:r>
      <w:r w:rsidR="004E698E" w:rsidRPr="00551E48">
        <w:rPr>
          <w:rFonts w:ascii="Times New Roman" w:hAnsi="Times New Roman" w:cs="Times New Roman"/>
          <w:sz w:val="24"/>
          <w:szCs w:val="24"/>
          <w:lang w:val="lt-LT"/>
        </w:rPr>
        <w:t xml:space="preserve">okyklos mikroklimato kūrimą, </w:t>
      </w:r>
      <w:r w:rsidR="00903CAB">
        <w:rPr>
          <w:rFonts w:ascii="Times New Roman" w:hAnsi="Times New Roman" w:cs="Times New Roman"/>
          <w:sz w:val="24"/>
          <w:szCs w:val="24"/>
          <w:lang w:val="lt-LT"/>
        </w:rPr>
        <w:t>ikimokyklinio, prieš</w:t>
      </w:r>
      <w:r w:rsidR="005034A8">
        <w:rPr>
          <w:rFonts w:ascii="Times New Roman" w:hAnsi="Times New Roman" w:cs="Times New Roman"/>
          <w:sz w:val="24"/>
          <w:szCs w:val="24"/>
          <w:lang w:val="lt-LT"/>
        </w:rPr>
        <w:t xml:space="preserve">mokyklinio amžiaus ugdytinių </w:t>
      </w:r>
      <w:r w:rsidR="004E698E" w:rsidRPr="00551E48">
        <w:rPr>
          <w:rFonts w:ascii="Times New Roman" w:hAnsi="Times New Roman" w:cs="Times New Roman"/>
          <w:sz w:val="24"/>
          <w:szCs w:val="24"/>
          <w:lang w:val="lt-LT"/>
        </w:rPr>
        <w:t>pozityvių vertybių formavimą ir tėvų</w:t>
      </w:r>
      <w:r w:rsidR="005C7F77">
        <w:rPr>
          <w:rFonts w:ascii="Times New Roman" w:hAnsi="Times New Roman" w:cs="Times New Roman"/>
          <w:sz w:val="24"/>
          <w:szCs w:val="24"/>
          <w:lang w:val="lt-LT"/>
        </w:rPr>
        <w:t xml:space="preserve"> </w:t>
      </w:r>
      <w:r w:rsidR="004E698E" w:rsidRPr="00551E48">
        <w:rPr>
          <w:rFonts w:ascii="Times New Roman" w:hAnsi="Times New Roman" w:cs="Times New Roman"/>
          <w:sz w:val="24"/>
          <w:szCs w:val="24"/>
          <w:lang w:val="lt-LT"/>
        </w:rPr>
        <w:t>(globėjų, rūpintojų) (toliau –</w:t>
      </w:r>
      <w:r w:rsidR="008C4919">
        <w:rPr>
          <w:rFonts w:ascii="Times New Roman" w:hAnsi="Times New Roman" w:cs="Times New Roman"/>
          <w:sz w:val="24"/>
          <w:szCs w:val="24"/>
          <w:lang w:val="lt-LT"/>
        </w:rPr>
        <w:t xml:space="preserve"> tėvai) įtraukimą / įsitraukimą.</w:t>
      </w:r>
    </w:p>
    <w:p w:rsidR="004E698E" w:rsidRDefault="004E698E" w:rsidP="00223F14">
      <w:pPr>
        <w:pStyle w:val="Sraopastraipa"/>
        <w:numPr>
          <w:ilvl w:val="0"/>
          <w:numId w:val="13"/>
        </w:numPr>
        <w:spacing w:after="0" w:line="240" w:lineRule="auto"/>
        <w:ind w:left="0" w:firstLine="851"/>
        <w:jc w:val="both"/>
        <w:rPr>
          <w:rFonts w:ascii="Times New Roman" w:hAnsi="Times New Roman" w:cs="Times New Roman"/>
          <w:sz w:val="24"/>
          <w:szCs w:val="24"/>
          <w:lang w:val="lt-LT"/>
        </w:rPr>
      </w:pPr>
      <w:r w:rsidRPr="008C4919">
        <w:rPr>
          <w:rFonts w:ascii="Times New Roman" w:hAnsi="Times New Roman" w:cs="Times New Roman"/>
          <w:sz w:val="24"/>
          <w:szCs w:val="24"/>
          <w:lang w:val="lt-LT"/>
        </w:rPr>
        <w:t>Mokyklos direktorius atsako už sveiką, saugią, užkertančią kelią bet kokioms smurto</w:t>
      </w:r>
      <w:r w:rsidR="005C7F77" w:rsidRPr="008C4919">
        <w:rPr>
          <w:rFonts w:ascii="Times New Roman" w:hAnsi="Times New Roman" w:cs="Times New Roman"/>
          <w:sz w:val="24"/>
          <w:szCs w:val="24"/>
          <w:lang w:val="lt-LT"/>
        </w:rPr>
        <w:t xml:space="preserve"> </w:t>
      </w:r>
      <w:r w:rsidRPr="008C4919">
        <w:rPr>
          <w:rFonts w:ascii="Times New Roman" w:hAnsi="Times New Roman" w:cs="Times New Roman"/>
          <w:sz w:val="24"/>
          <w:szCs w:val="24"/>
          <w:lang w:val="lt-LT"/>
        </w:rPr>
        <w:t>apraiškoms i</w:t>
      </w:r>
      <w:r w:rsidR="00204556">
        <w:rPr>
          <w:rFonts w:ascii="Times New Roman" w:hAnsi="Times New Roman" w:cs="Times New Roman"/>
          <w:sz w:val="24"/>
          <w:szCs w:val="24"/>
          <w:lang w:val="lt-LT"/>
        </w:rPr>
        <w:t>r žalingiems įpročiams aplinką M</w:t>
      </w:r>
      <w:r w:rsidRPr="008C4919">
        <w:rPr>
          <w:rFonts w:ascii="Times New Roman" w:hAnsi="Times New Roman" w:cs="Times New Roman"/>
          <w:sz w:val="24"/>
          <w:szCs w:val="24"/>
          <w:lang w:val="lt-LT"/>
        </w:rPr>
        <w:t>okykloje. Saugios ir palankios mokiniams aplinkos kūrimu rūpinasi Mokyklos vaiko gerovės komisija.</w:t>
      </w:r>
    </w:p>
    <w:p w:rsidR="004E698E" w:rsidRDefault="004E698E" w:rsidP="00223F14">
      <w:pPr>
        <w:pStyle w:val="Sraopastraipa"/>
        <w:numPr>
          <w:ilvl w:val="0"/>
          <w:numId w:val="13"/>
        </w:numPr>
        <w:spacing w:after="0" w:line="240" w:lineRule="auto"/>
        <w:ind w:left="0" w:firstLine="851"/>
        <w:jc w:val="both"/>
        <w:rPr>
          <w:rFonts w:ascii="Times New Roman" w:hAnsi="Times New Roman" w:cs="Times New Roman"/>
          <w:sz w:val="24"/>
          <w:szCs w:val="24"/>
          <w:lang w:val="lt-LT"/>
        </w:rPr>
      </w:pPr>
      <w:r w:rsidRPr="008C4919">
        <w:rPr>
          <w:rFonts w:ascii="Times New Roman" w:hAnsi="Times New Roman" w:cs="Times New Roman"/>
          <w:sz w:val="24"/>
          <w:szCs w:val="24"/>
          <w:lang w:val="lt-LT"/>
        </w:rPr>
        <w:t>Mokykla puoselėja pozityvias vertybes ir bendruomeniškumą (mandagumą, paslaugumą, rūpinimąsi kitais, pagarbą, pasitikėjimą, solidarumą, lygiateisiškumą</w:t>
      </w:r>
      <w:r w:rsidR="00363400">
        <w:rPr>
          <w:rFonts w:ascii="Times New Roman" w:hAnsi="Times New Roman" w:cs="Times New Roman"/>
          <w:sz w:val="24"/>
          <w:szCs w:val="24"/>
          <w:lang w:val="lt-LT"/>
        </w:rPr>
        <w:t xml:space="preserve"> ir kt.), kurias atitinka visų M</w:t>
      </w:r>
      <w:r w:rsidRPr="008C4919">
        <w:rPr>
          <w:rFonts w:ascii="Times New Roman" w:hAnsi="Times New Roman" w:cs="Times New Roman"/>
          <w:sz w:val="24"/>
          <w:szCs w:val="24"/>
          <w:lang w:val="lt-LT"/>
        </w:rPr>
        <w:t>okyklos darbuotojų elgesys ir veikla.</w:t>
      </w:r>
    </w:p>
    <w:p w:rsidR="00AE0528" w:rsidRDefault="00AE0528" w:rsidP="00AE0528">
      <w:pPr>
        <w:pStyle w:val="Sraopastraipa"/>
        <w:numPr>
          <w:ilvl w:val="0"/>
          <w:numId w:val="13"/>
        </w:numPr>
        <w:spacing w:after="0" w:line="240" w:lineRule="auto"/>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Mokykloje susitarta</w:t>
      </w:r>
      <w:r w:rsidRPr="00AE0528">
        <w:rPr>
          <w:rFonts w:ascii="Times New Roman" w:hAnsi="Times New Roman" w:cs="Times New Roman"/>
          <w:sz w:val="24"/>
          <w:szCs w:val="24"/>
          <w:lang w:val="lt-LT"/>
        </w:rPr>
        <w:t xml:space="preserve"> dėl elgesio ta</w:t>
      </w:r>
      <w:r>
        <w:rPr>
          <w:rFonts w:ascii="Times New Roman" w:hAnsi="Times New Roman" w:cs="Times New Roman"/>
          <w:sz w:val="24"/>
          <w:szCs w:val="24"/>
          <w:lang w:val="lt-LT"/>
        </w:rPr>
        <w:t>isyklių (normų), kuriose</w:t>
      </w:r>
      <w:r w:rsidRPr="00AE0528">
        <w:rPr>
          <w:rFonts w:ascii="Times New Roman" w:hAnsi="Times New Roman" w:cs="Times New Roman"/>
          <w:sz w:val="24"/>
          <w:szCs w:val="24"/>
          <w:lang w:val="lt-LT"/>
        </w:rPr>
        <w:t xml:space="preserve"> reglamentuojamas tiek pozityvus</w:t>
      </w:r>
      <w:r>
        <w:rPr>
          <w:rFonts w:ascii="Times New Roman" w:hAnsi="Times New Roman" w:cs="Times New Roman"/>
          <w:sz w:val="24"/>
          <w:szCs w:val="24"/>
          <w:lang w:val="lt-LT"/>
        </w:rPr>
        <w:t xml:space="preserve"> </w:t>
      </w:r>
      <w:r w:rsidRPr="00AE0528">
        <w:rPr>
          <w:rFonts w:ascii="Times New Roman" w:hAnsi="Times New Roman" w:cs="Times New Roman"/>
          <w:sz w:val="24"/>
          <w:szCs w:val="24"/>
          <w:lang w:val="lt-LT"/>
        </w:rPr>
        <w:t>/</w:t>
      </w:r>
      <w:r>
        <w:rPr>
          <w:rFonts w:ascii="Times New Roman" w:hAnsi="Times New Roman" w:cs="Times New Roman"/>
          <w:sz w:val="24"/>
          <w:szCs w:val="24"/>
          <w:lang w:val="lt-LT"/>
        </w:rPr>
        <w:t xml:space="preserve"> </w:t>
      </w:r>
      <w:r w:rsidRPr="00AE0528">
        <w:rPr>
          <w:rFonts w:ascii="Times New Roman" w:hAnsi="Times New Roman" w:cs="Times New Roman"/>
          <w:sz w:val="24"/>
          <w:szCs w:val="24"/>
          <w:lang w:val="lt-LT"/>
        </w:rPr>
        <w:t>laukiamas, tiek neleistinas</w:t>
      </w:r>
      <w:r>
        <w:rPr>
          <w:rFonts w:ascii="Times New Roman" w:hAnsi="Times New Roman" w:cs="Times New Roman"/>
          <w:sz w:val="24"/>
          <w:szCs w:val="24"/>
          <w:lang w:val="lt-LT"/>
        </w:rPr>
        <w:t xml:space="preserve"> </w:t>
      </w:r>
      <w:r w:rsidRPr="00AE0528">
        <w:rPr>
          <w:rFonts w:ascii="Times New Roman" w:hAnsi="Times New Roman" w:cs="Times New Roman"/>
          <w:sz w:val="24"/>
          <w:szCs w:val="24"/>
          <w:lang w:val="lt-LT"/>
        </w:rPr>
        <w:t>/</w:t>
      </w:r>
      <w:r>
        <w:rPr>
          <w:rFonts w:ascii="Times New Roman" w:hAnsi="Times New Roman" w:cs="Times New Roman"/>
          <w:sz w:val="24"/>
          <w:szCs w:val="24"/>
          <w:lang w:val="lt-LT"/>
        </w:rPr>
        <w:t xml:space="preserve"> </w:t>
      </w:r>
      <w:r w:rsidRPr="00AE0528">
        <w:rPr>
          <w:rFonts w:ascii="Times New Roman" w:hAnsi="Times New Roman" w:cs="Times New Roman"/>
          <w:sz w:val="24"/>
          <w:szCs w:val="24"/>
          <w:lang w:val="lt-LT"/>
        </w:rPr>
        <w:t xml:space="preserve">nepageidaujamas </w:t>
      </w:r>
      <w:r w:rsidR="005034A8">
        <w:rPr>
          <w:rFonts w:ascii="Times New Roman" w:hAnsi="Times New Roman" w:cs="Times New Roman"/>
          <w:sz w:val="24"/>
          <w:szCs w:val="24"/>
          <w:lang w:val="lt-LT"/>
        </w:rPr>
        <w:t>vaikų elgesys, numatomi vaikų</w:t>
      </w:r>
      <w:r w:rsidRPr="00AE0528">
        <w:rPr>
          <w:rFonts w:ascii="Times New Roman" w:hAnsi="Times New Roman" w:cs="Times New Roman"/>
          <w:sz w:val="24"/>
          <w:szCs w:val="24"/>
          <w:lang w:val="lt-LT"/>
        </w:rPr>
        <w:t xml:space="preserve"> skatinimo, motyvavimo už pozityvų elgesį priemonės ir būd</w:t>
      </w:r>
      <w:r>
        <w:rPr>
          <w:rFonts w:ascii="Times New Roman" w:hAnsi="Times New Roman" w:cs="Times New Roman"/>
          <w:sz w:val="24"/>
          <w:szCs w:val="24"/>
          <w:lang w:val="lt-LT"/>
        </w:rPr>
        <w:t>ai, su jais yra susipažinę visi Mokyklos bendruomenės nariai</w:t>
      </w:r>
      <w:r w:rsidRPr="00AE0528">
        <w:rPr>
          <w:rFonts w:ascii="Times New Roman" w:hAnsi="Times New Roman" w:cs="Times New Roman"/>
          <w:sz w:val="24"/>
          <w:szCs w:val="24"/>
          <w:lang w:val="lt-LT"/>
        </w:rPr>
        <w:t>, jais vadovaujasi kiekvienas Mokyklos darbuotojas, siekdamas atpažinti ir pastiprinti pozityvų mokinių elgesį;</w:t>
      </w:r>
    </w:p>
    <w:p w:rsidR="00AE0528" w:rsidRPr="002D2E05" w:rsidRDefault="002C50A9" w:rsidP="002D2E05">
      <w:pPr>
        <w:pStyle w:val="Sraopastraipa"/>
        <w:numPr>
          <w:ilvl w:val="0"/>
          <w:numId w:val="13"/>
        </w:numPr>
        <w:tabs>
          <w:tab w:val="left" w:pos="851"/>
        </w:tabs>
        <w:spacing w:after="0" w:line="240" w:lineRule="auto"/>
        <w:ind w:left="0" w:firstLine="851"/>
        <w:jc w:val="both"/>
        <w:rPr>
          <w:rFonts w:ascii="Times New Roman" w:hAnsi="Times New Roman"/>
          <w:sz w:val="24"/>
          <w:szCs w:val="24"/>
          <w:lang w:val="lt-LT"/>
        </w:rPr>
      </w:pPr>
      <w:r w:rsidRPr="00154BCF">
        <w:rPr>
          <w:rFonts w:ascii="Times New Roman" w:hAnsi="Times New Roman"/>
          <w:sz w:val="24"/>
          <w:szCs w:val="24"/>
          <w:lang w:val="lt-LT"/>
        </w:rPr>
        <w:t xml:space="preserve">Mokyklos darbuotojų pareigybių aprašuose numatyta atsakomybė už </w:t>
      </w:r>
      <w:proofErr w:type="spellStart"/>
      <w:r w:rsidRPr="00154BCF">
        <w:rPr>
          <w:rFonts w:ascii="Times New Roman" w:hAnsi="Times New Roman"/>
          <w:sz w:val="24"/>
          <w:szCs w:val="24"/>
          <w:lang w:val="lt-LT"/>
        </w:rPr>
        <w:t>emociškai</w:t>
      </w:r>
      <w:proofErr w:type="spellEnd"/>
      <w:r w:rsidRPr="00154BCF">
        <w:rPr>
          <w:rFonts w:ascii="Times New Roman" w:hAnsi="Times New Roman"/>
          <w:sz w:val="24"/>
          <w:szCs w:val="24"/>
          <w:lang w:val="lt-LT"/>
        </w:rPr>
        <w:t xml:space="preserve"> saugios </w:t>
      </w:r>
      <w:proofErr w:type="spellStart"/>
      <w:r w:rsidRPr="00154BCF">
        <w:rPr>
          <w:rFonts w:ascii="Times New Roman" w:hAnsi="Times New Roman"/>
          <w:sz w:val="24"/>
          <w:szCs w:val="24"/>
          <w:lang w:val="lt-LT"/>
        </w:rPr>
        <w:t>mokymo(si</w:t>
      </w:r>
      <w:proofErr w:type="spellEnd"/>
      <w:r w:rsidRPr="00154BCF">
        <w:rPr>
          <w:rFonts w:ascii="Times New Roman" w:hAnsi="Times New Roman"/>
          <w:sz w:val="24"/>
          <w:szCs w:val="24"/>
          <w:lang w:val="lt-LT"/>
        </w:rPr>
        <w:t xml:space="preserve">) aplinkos Mokykloje puoselėjimą, reagavimą į smurtą ir patyčias pagal Mokyklos nustatytą tvarką; </w:t>
      </w:r>
    </w:p>
    <w:p w:rsidR="008C4919" w:rsidRPr="008C4919" w:rsidRDefault="008C4919" w:rsidP="00223F14">
      <w:pPr>
        <w:pStyle w:val="Sraopastraipa"/>
        <w:numPr>
          <w:ilvl w:val="0"/>
          <w:numId w:val="13"/>
        </w:numPr>
        <w:spacing w:after="0" w:line="240" w:lineRule="auto"/>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Socialinių ir emocinių kompetencijų ugdymas:</w:t>
      </w:r>
    </w:p>
    <w:p w:rsidR="005F2EC7" w:rsidRDefault="004E698E" w:rsidP="00223F14">
      <w:pPr>
        <w:pStyle w:val="Sraopastraipa"/>
        <w:numPr>
          <w:ilvl w:val="1"/>
          <w:numId w:val="13"/>
        </w:numPr>
        <w:spacing w:after="0" w:line="240" w:lineRule="auto"/>
        <w:ind w:left="0" w:firstLine="851"/>
        <w:jc w:val="both"/>
        <w:rPr>
          <w:rFonts w:ascii="Times New Roman" w:hAnsi="Times New Roman" w:cs="Times New Roman"/>
          <w:sz w:val="24"/>
          <w:szCs w:val="24"/>
          <w:lang w:val="lt-LT"/>
        </w:rPr>
      </w:pPr>
      <w:r w:rsidRPr="008C4919">
        <w:rPr>
          <w:rFonts w:ascii="Times New Roman" w:hAnsi="Times New Roman" w:cs="Times New Roman"/>
          <w:sz w:val="24"/>
          <w:szCs w:val="24"/>
          <w:lang w:val="lt-LT"/>
        </w:rPr>
        <w:lastRenderedPageBreak/>
        <w:t>nuoseklus ir r</w:t>
      </w:r>
      <w:r w:rsidR="005034A8">
        <w:rPr>
          <w:rFonts w:ascii="Times New Roman" w:hAnsi="Times New Roman" w:cs="Times New Roman"/>
          <w:sz w:val="24"/>
          <w:szCs w:val="24"/>
          <w:lang w:val="lt-LT"/>
        </w:rPr>
        <w:t>eguliarus vaikų</w:t>
      </w:r>
      <w:r w:rsidRPr="008C4919">
        <w:rPr>
          <w:rFonts w:ascii="Times New Roman" w:hAnsi="Times New Roman" w:cs="Times New Roman"/>
          <w:sz w:val="24"/>
          <w:szCs w:val="24"/>
          <w:lang w:val="lt-LT"/>
        </w:rPr>
        <w:t xml:space="preserve"> socialinių ir emocinių kompetencijų ugdymas: nuosekli</w:t>
      </w:r>
      <w:r w:rsidR="005034A8">
        <w:rPr>
          <w:rFonts w:ascii="Times New Roman" w:hAnsi="Times New Roman" w:cs="Times New Roman"/>
          <w:sz w:val="24"/>
          <w:szCs w:val="24"/>
          <w:lang w:val="lt-LT"/>
        </w:rPr>
        <w:t>ai ir reguliariai ugdomi vaikų</w:t>
      </w:r>
      <w:r w:rsidRPr="008C4919">
        <w:rPr>
          <w:rFonts w:ascii="Times New Roman" w:hAnsi="Times New Roman" w:cs="Times New Roman"/>
          <w:sz w:val="24"/>
          <w:szCs w:val="24"/>
          <w:lang w:val="lt-LT"/>
        </w:rPr>
        <w:t xml:space="preserve"> savęs pažinimo, </w:t>
      </w:r>
      <w:proofErr w:type="spellStart"/>
      <w:r w:rsidRPr="008C4919">
        <w:rPr>
          <w:rFonts w:ascii="Times New Roman" w:hAnsi="Times New Roman" w:cs="Times New Roman"/>
          <w:sz w:val="24"/>
          <w:szCs w:val="24"/>
          <w:lang w:val="lt-LT"/>
        </w:rPr>
        <w:t>e</w:t>
      </w:r>
      <w:r w:rsidR="005F2EC7" w:rsidRPr="008C4919">
        <w:rPr>
          <w:rFonts w:ascii="Times New Roman" w:hAnsi="Times New Roman" w:cs="Times New Roman"/>
          <w:sz w:val="24"/>
          <w:szCs w:val="24"/>
          <w:lang w:val="lt-LT"/>
        </w:rPr>
        <w:t>mpatijos</w:t>
      </w:r>
      <w:proofErr w:type="spellEnd"/>
      <w:r w:rsidR="005F2EC7" w:rsidRPr="008C4919">
        <w:rPr>
          <w:rFonts w:ascii="Times New Roman" w:hAnsi="Times New Roman" w:cs="Times New Roman"/>
          <w:sz w:val="24"/>
          <w:szCs w:val="24"/>
          <w:lang w:val="lt-LT"/>
        </w:rPr>
        <w:t xml:space="preserve">, problemų ir konfliktų </w:t>
      </w:r>
      <w:r w:rsidRPr="008C4919">
        <w:rPr>
          <w:rFonts w:ascii="Times New Roman" w:hAnsi="Times New Roman" w:cs="Times New Roman"/>
          <w:sz w:val="24"/>
          <w:szCs w:val="24"/>
          <w:lang w:val="lt-LT"/>
        </w:rPr>
        <w:t xml:space="preserve">sprendimo, pykčio valdymo, streso </w:t>
      </w:r>
      <w:proofErr w:type="spellStart"/>
      <w:r w:rsidRPr="008C4919">
        <w:rPr>
          <w:rFonts w:ascii="Times New Roman" w:hAnsi="Times New Roman" w:cs="Times New Roman"/>
          <w:sz w:val="24"/>
          <w:szCs w:val="24"/>
          <w:lang w:val="lt-LT"/>
        </w:rPr>
        <w:t>įveikos</w:t>
      </w:r>
      <w:proofErr w:type="spellEnd"/>
      <w:r w:rsidRPr="008C4919">
        <w:rPr>
          <w:rFonts w:ascii="Times New Roman" w:hAnsi="Times New Roman" w:cs="Times New Roman"/>
          <w:sz w:val="24"/>
          <w:szCs w:val="24"/>
          <w:lang w:val="lt-LT"/>
        </w:rPr>
        <w:t>, bendravimo ir bendr</w:t>
      </w:r>
      <w:r w:rsidR="005F2EC7" w:rsidRPr="008C4919">
        <w:rPr>
          <w:rFonts w:ascii="Times New Roman" w:hAnsi="Times New Roman" w:cs="Times New Roman"/>
          <w:sz w:val="24"/>
          <w:szCs w:val="24"/>
          <w:lang w:val="lt-LT"/>
        </w:rPr>
        <w:t>adarbiavimo ir kiti socialiniai</w:t>
      </w:r>
      <w:r w:rsidR="008C4919">
        <w:rPr>
          <w:rFonts w:ascii="Times New Roman" w:hAnsi="Times New Roman" w:cs="Times New Roman"/>
          <w:sz w:val="24"/>
          <w:szCs w:val="24"/>
          <w:lang w:val="lt-LT"/>
        </w:rPr>
        <w:t xml:space="preserve"> </w:t>
      </w:r>
      <w:r w:rsidRPr="008C4919">
        <w:rPr>
          <w:rFonts w:ascii="Times New Roman" w:hAnsi="Times New Roman" w:cs="Times New Roman"/>
          <w:sz w:val="24"/>
          <w:szCs w:val="24"/>
          <w:lang w:val="lt-LT"/>
        </w:rPr>
        <w:t>įgūdžiai;</w:t>
      </w:r>
    </w:p>
    <w:p w:rsidR="004E698E" w:rsidRPr="008C4919" w:rsidRDefault="005034A8" w:rsidP="00223F14">
      <w:pPr>
        <w:pStyle w:val="Sraopastraipa"/>
        <w:numPr>
          <w:ilvl w:val="1"/>
          <w:numId w:val="13"/>
        </w:numPr>
        <w:spacing w:after="0" w:line="240" w:lineRule="auto"/>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vaikų</w:t>
      </w:r>
      <w:r w:rsidR="004E698E" w:rsidRPr="008C4919">
        <w:rPr>
          <w:rFonts w:ascii="Times New Roman" w:hAnsi="Times New Roman" w:cs="Times New Roman"/>
          <w:sz w:val="24"/>
          <w:szCs w:val="24"/>
          <w:lang w:val="lt-LT"/>
        </w:rPr>
        <w:t xml:space="preserve"> socialinių ir emocinių kompetencijų ugdymas vykdomas:</w:t>
      </w:r>
    </w:p>
    <w:p w:rsidR="004E698E" w:rsidRPr="008C4919" w:rsidRDefault="00363400" w:rsidP="005A19DD">
      <w:pPr>
        <w:pStyle w:val="Sraopastraipa"/>
        <w:numPr>
          <w:ilvl w:val="2"/>
          <w:numId w:val="13"/>
        </w:numPr>
        <w:tabs>
          <w:tab w:val="left" w:pos="1701"/>
        </w:tabs>
        <w:spacing w:after="0" w:line="240" w:lineRule="auto"/>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sudarant M</w:t>
      </w:r>
      <w:r w:rsidR="004E698E" w:rsidRPr="008C4919">
        <w:rPr>
          <w:rFonts w:ascii="Times New Roman" w:hAnsi="Times New Roman" w:cs="Times New Roman"/>
          <w:sz w:val="24"/>
          <w:szCs w:val="24"/>
          <w:lang w:val="lt-LT"/>
        </w:rPr>
        <w:t>okyk</w:t>
      </w:r>
      <w:r w:rsidR="005034A8">
        <w:rPr>
          <w:rFonts w:ascii="Times New Roman" w:hAnsi="Times New Roman" w:cs="Times New Roman"/>
          <w:sz w:val="24"/>
          <w:szCs w:val="24"/>
          <w:lang w:val="lt-LT"/>
        </w:rPr>
        <w:t>loje sąlygas kiekvienam vaikui</w:t>
      </w:r>
      <w:r w:rsidR="004E698E" w:rsidRPr="008C4919">
        <w:rPr>
          <w:rFonts w:ascii="Times New Roman" w:hAnsi="Times New Roman" w:cs="Times New Roman"/>
          <w:sz w:val="24"/>
          <w:szCs w:val="24"/>
          <w:lang w:val="lt-LT"/>
        </w:rPr>
        <w:t xml:space="preserve"> nuolat dalyvauti bent vienoje</w:t>
      </w:r>
      <w:r w:rsidR="005F2EC7" w:rsidRPr="008C4919">
        <w:rPr>
          <w:rFonts w:ascii="Times New Roman" w:hAnsi="Times New Roman" w:cs="Times New Roman"/>
          <w:sz w:val="24"/>
          <w:szCs w:val="24"/>
          <w:lang w:val="lt-LT"/>
        </w:rPr>
        <w:t xml:space="preserve"> </w:t>
      </w:r>
      <w:r w:rsidR="004E698E" w:rsidRPr="008C4919">
        <w:rPr>
          <w:rFonts w:ascii="Times New Roman" w:hAnsi="Times New Roman" w:cs="Times New Roman"/>
          <w:sz w:val="24"/>
          <w:szCs w:val="24"/>
          <w:lang w:val="lt-LT"/>
        </w:rPr>
        <w:t>nuoseklioje, ilgalaikėje socialinėje ir emocines kompetencijas ugda</w:t>
      </w:r>
      <w:r w:rsidR="005F2EC7" w:rsidRPr="008C4919">
        <w:rPr>
          <w:rFonts w:ascii="Times New Roman" w:hAnsi="Times New Roman" w:cs="Times New Roman"/>
          <w:sz w:val="24"/>
          <w:szCs w:val="24"/>
          <w:lang w:val="lt-LT"/>
        </w:rPr>
        <w:t xml:space="preserve">nčioje prevencinėje programoje, </w:t>
      </w:r>
      <w:r w:rsidR="004E698E" w:rsidRPr="008C4919">
        <w:rPr>
          <w:rFonts w:ascii="Times New Roman" w:hAnsi="Times New Roman" w:cs="Times New Roman"/>
          <w:sz w:val="24"/>
          <w:szCs w:val="24"/>
          <w:lang w:val="lt-LT"/>
        </w:rPr>
        <w:t>apimančioje smurto, alkoholio, tabako ir psichiką veikiančių</w:t>
      </w:r>
      <w:r w:rsidR="005F2EC7" w:rsidRPr="008C4919">
        <w:rPr>
          <w:rFonts w:ascii="Times New Roman" w:hAnsi="Times New Roman" w:cs="Times New Roman"/>
          <w:sz w:val="24"/>
          <w:szCs w:val="24"/>
          <w:lang w:val="lt-LT"/>
        </w:rPr>
        <w:t xml:space="preserve"> medžiagų vartojimo prevenciją, sveikos gyvensenos skatinimą;</w:t>
      </w:r>
    </w:p>
    <w:p w:rsidR="004E698E" w:rsidRDefault="004E698E" w:rsidP="005A19DD">
      <w:pPr>
        <w:pStyle w:val="Sraopastraipa"/>
        <w:numPr>
          <w:ilvl w:val="2"/>
          <w:numId w:val="13"/>
        </w:numPr>
        <w:tabs>
          <w:tab w:val="left" w:pos="1701"/>
        </w:tabs>
        <w:spacing w:after="0" w:line="240" w:lineRule="auto"/>
        <w:ind w:left="0" w:firstLine="851"/>
        <w:jc w:val="both"/>
        <w:rPr>
          <w:rFonts w:ascii="Times New Roman" w:hAnsi="Times New Roman" w:cs="Times New Roman"/>
          <w:sz w:val="24"/>
          <w:szCs w:val="24"/>
          <w:lang w:val="lt-LT"/>
        </w:rPr>
      </w:pPr>
      <w:r w:rsidRPr="008C4919">
        <w:rPr>
          <w:rFonts w:ascii="Times New Roman" w:hAnsi="Times New Roman" w:cs="Times New Roman"/>
          <w:sz w:val="24"/>
          <w:szCs w:val="24"/>
          <w:lang w:val="lt-LT"/>
        </w:rPr>
        <w:t>integruojant į neformaliojo vaikų švietimo veiklas, organizuojant prasmingas,</w:t>
      </w:r>
      <w:r w:rsidR="005F2EC7" w:rsidRPr="008C4919">
        <w:rPr>
          <w:rFonts w:ascii="Times New Roman" w:hAnsi="Times New Roman" w:cs="Times New Roman"/>
          <w:sz w:val="24"/>
          <w:szCs w:val="24"/>
          <w:lang w:val="lt-LT"/>
        </w:rPr>
        <w:t xml:space="preserve"> </w:t>
      </w:r>
      <w:r w:rsidRPr="008C4919">
        <w:rPr>
          <w:rFonts w:ascii="Times New Roman" w:hAnsi="Times New Roman" w:cs="Times New Roman"/>
          <w:sz w:val="24"/>
          <w:szCs w:val="24"/>
          <w:lang w:val="lt-LT"/>
        </w:rPr>
        <w:t xml:space="preserve">bendruomeniškumą, </w:t>
      </w:r>
      <w:proofErr w:type="spellStart"/>
      <w:r w:rsidRPr="008C4919">
        <w:rPr>
          <w:rFonts w:ascii="Times New Roman" w:hAnsi="Times New Roman" w:cs="Times New Roman"/>
          <w:sz w:val="24"/>
          <w:szCs w:val="24"/>
          <w:lang w:val="lt-LT"/>
        </w:rPr>
        <w:t>savanorystę</w:t>
      </w:r>
      <w:proofErr w:type="spellEnd"/>
      <w:r w:rsidRPr="008C4919">
        <w:rPr>
          <w:rFonts w:ascii="Times New Roman" w:hAnsi="Times New Roman" w:cs="Times New Roman"/>
          <w:sz w:val="24"/>
          <w:szCs w:val="24"/>
          <w:lang w:val="lt-LT"/>
        </w:rPr>
        <w:t>, pilietiškumą, saviraiškų dalyvavimą skatinančias veiklas;</w:t>
      </w:r>
    </w:p>
    <w:p w:rsidR="005F2EC7" w:rsidRPr="008C4919" w:rsidRDefault="004E698E" w:rsidP="005A19DD">
      <w:pPr>
        <w:pStyle w:val="Sraopastraipa"/>
        <w:numPr>
          <w:ilvl w:val="2"/>
          <w:numId w:val="13"/>
        </w:numPr>
        <w:tabs>
          <w:tab w:val="left" w:pos="1701"/>
        </w:tabs>
        <w:spacing w:after="0" w:line="240" w:lineRule="auto"/>
        <w:ind w:left="0" w:firstLine="851"/>
        <w:jc w:val="both"/>
        <w:rPr>
          <w:rFonts w:ascii="Times New Roman" w:hAnsi="Times New Roman" w:cs="Times New Roman"/>
          <w:sz w:val="24"/>
          <w:szCs w:val="24"/>
          <w:lang w:val="lt-LT"/>
        </w:rPr>
      </w:pPr>
      <w:r w:rsidRPr="008C4919">
        <w:rPr>
          <w:rFonts w:ascii="Times New Roman" w:hAnsi="Times New Roman" w:cs="Times New Roman"/>
          <w:sz w:val="24"/>
          <w:szCs w:val="24"/>
          <w:lang w:val="lt-LT"/>
        </w:rPr>
        <w:t>pedagoginiai darbuotojai ne rečiau kaip kartą per ketverius metus tobulina kvalifikaciją</w:t>
      </w:r>
      <w:r w:rsidR="005F2EC7" w:rsidRPr="008C4919">
        <w:rPr>
          <w:rFonts w:ascii="Times New Roman" w:hAnsi="Times New Roman" w:cs="Times New Roman"/>
          <w:sz w:val="24"/>
          <w:szCs w:val="24"/>
          <w:lang w:val="lt-LT"/>
        </w:rPr>
        <w:t xml:space="preserve"> </w:t>
      </w:r>
      <w:r w:rsidR="00D939EC">
        <w:rPr>
          <w:rFonts w:ascii="Times New Roman" w:hAnsi="Times New Roman" w:cs="Times New Roman"/>
          <w:sz w:val="24"/>
          <w:szCs w:val="24"/>
          <w:lang w:val="lt-LT"/>
        </w:rPr>
        <w:t>vaikų</w:t>
      </w:r>
      <w:r w:rsidRPr="008C4919">
        <w:rPr>
          <w:rFonts w:ascii="Times New Roman" w:hAnsi="Times New Roman" w:cs="Times New Roman"/>
          <w:sz w:val="24"/>
          <w:szCs w:val="24"/>
          <w:lang w:val="lt-LT"/>
        </w:rPr>
        <w:t xml:space="preserve"> socialinių ir emocinių kompetencijų ugdymo srityje, taip pat tobulina asmenines socialines</w:t>
      </w:r>
      <w:r w:rsidR="005C7F77" w:rsidRPr="008C4919">
        <w:rPr>
          <w:rFonts w:ascii="Times New Roman" w:hAnsi="Times New Roman" w:cs="Times New Roman"/>
          <w:sz w:val="24"/>
          <w:szCs w:val="24"/>
          <w:lang w:val="lt-LT"/>
        </w:rPr>
        <w:t xml:space="preserve"> </w:t>
      </w:r>
      <w:r w:rsidRPr="008C4919">
        <w:rPr>
          <w:rFonts w:ascii="Times New Roman" w:hAnsi="Times New Roman" w:cs="Times New Roman"/>
          <w:sz w:val="24"/>
          <w:szCs w:val="24"/>
          <w:lang w:val="lt-LT"/>
        </w:rPr>
        <w:t>ir emocines kompetencijas.</w:t>
      </w:r>
    </w:p>
    <w:p w:rsidR="004E698E" w:rsidRDefault="00204556" w:rsidP="00223F14">
      <w:pPr>
        <w:pStyle w:val="Sraopastraipa"/>
        <w:numPr>
          <w:ilvl w:val="0"/>
          <w:numId w:val="13"/>
        </w:numPr>
        <w:spacing w:after="0" w:line="240" w:lineRule="auto"/>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Pozityvaus M</w:t>
      </w:r>
      <w:r w:rsidR="004E698E" w:rsidRPr="008C4919">
        <w:rPr>
          <w:rFonts w:ascii="Times New Roman" w:hAnsi="Times New Roman" w:cs="Times New Roman"/>
          <w:sz w:val="24"/>
          <w:szCs w:val="24"/>
          <w:lang w:val="lt-LT"/>
        </w:rPr>
        <w:t>okyklos mikroklimato kūrimas:</w:t>
      </w:r>
    </w:p>
    <w:p w:rsidR="004E698E" w:rsidRPr="008C4919" w:rsidRDefault="00363400" w:rsidP="00223F14">
      <w:pPr>
        <w:pStyle w:val="Sraopastraipa"/>
        <w:numPr>
          <w:ilvl w:val="1"/>
          <w:numId w:val="13"/>
        </w:numPr>
        <w:spacing w:after="0" w:line="240" w:lineRule="auto"/>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M</w:t>
      </w:r>
      <w:r w:rsidR="004E698E" w:rsidRPr="008C4919">
        <w:rPr>
          <w:rFonts w:ascii="Times New Roman" w:hAnsi="Times New Roman" w:cs="Times New Roman"/>
          <w:sz w:val="24"/>
          <w:szCs w:val="24"/>
          <w:lang w:val="lt-LT"/>
        </w:rPr>
        <w:t>okyklos</w:t>
      </w:r>
      <w:r>
        <w:rPr>
          <w:rFonts w:ascii="Times New Roman" w:hAnsi="Times New Roman" w:cs="Times New Roman"/>
          <w:sz w:val="24"/>
          <w:szCs w:val="24"/>
          <w:lang w:val="lt-LT"/>
        </w:rPr>
        <w:t xml:space="preserve"> bendruomenės narių santykiai: M</w:t>
      </w:r>
      <w:r w:rsidR="004E698E" w:rsidRPr="008C4919">
        <w:rPr>
          <w:rFonts w:ascii="Times New Roman" w:hAnsi="Times New Roman" w:cs="Times New Roman"/>
          <w:sz w:val="24"/>
          <w:szCs w:val="24"/>
          <w:lang w:val="lt-LT"/>
        </w:rPr>
        <w:t xml:space="preserve">okykloje kuriama </w:t>
      </w:r>
      <w:proofErr w:type="spellStart"/>
      <w:r w:rsidR="004E698E" w:rsidRPr="008C4919">
        <w:rPr>
          <w:rFonts w:ascii="Times New Roman" w:hAnsi="Times New Roman" w:cs="Times New Roman"/>
          <w:sz w:val="24"/>
          <w:szCs w:val="24"/>
          <w:lang w:val="lt-LT"/>
        </w:rPr>
        <w:t>mokymo(si</w:t>
      </w:r>
      <w:proofErr w:type="spellEnd"/>
      <w:r w:rsidR="004E698E" w:rsidRPr="008C4919">
        <w:rPr>
          <w:rFonts w:ascii="Times New Roman" w:hAnsi="Times New Roman" w:cs="Times New Roman"/>
          <w:sz w:val="24"/>
          <w:szCs w:val="24"/>
          <w:lang w:val="lt-LT"/>
        </w:rPr>
        <w:t>) aplinka,</w:t>
      </w:r>
      <w:r w:rsidR="005F2EC7" w:rsidRPr="008C4919">
        <w:rPr>
          <w:rFonts w:ascii="Times New Roman" w:hAnsi="Times New Roman" w:cs="Times New Roman"/>
          <w:sz w:val="24"/>
          <w:szCs w:val="24"/>
          <w:lang w:val="lt-LT"/>
        </w:rPr>
        <w:t xml:space="preserve"> </w:t>
      </w:r>
      <w:r w:rsidR="004E698E" w:rsidRPr="008C4919">
        <w:rPr>
          <w:rFonts w:ascii="Times New Roman" w:hAnsi="Times New Roman" w:cs="Times New Roman"/>
          <w:sz w:val="24"/>
          <w:szCs w:val="24"/>
          <w:lang w:val="lt-LT"/>
        </w:rPr>
        <w:t xml:space="preserve">palanki asmenybės </w:t>
      </w:r>
      <w:proofErr w:type="spellStart"/>
      <w:r w:rsidR="004E698E" w:rsidRPr="008C4919">
        <w:rPr>
          <w:rFonts w:ascii="Times New Roman" w:hAnsi="Times New Roman" w:cs="Times New Roman"/>
          <w:sz w:val="24"/>
          <w:szCs w:val="24"/>
          <w:lang w:val="lt-LT"/>
        </w:rPr>
        <w:t>ūgčiai</w:t>
      </w:r>
      <w:proofErr w:type="spellEnd"/>
      <w:r w:rsidR="004E698E" w:rsidRPr="008C4919">
        <w:rPr>
          <w:rFonts w:ascii="Times New Roman" w:hAnsi="Times New Roman" w:cs="Times New Roman"/>
          <w:sz w:val="24"/>
          <w:szCs w:val="24"/>
          <w:lang w:val="lt-LT"/>
        </w:rPr>
        <w:t>, kuriami pozityvūs, tarpusavio p</w:t>
      </w:r>
      <w:r w:rsidR="005F2EC7" w:rsidRPr="008C4919">
        <w:rPr>
          <w:rFonts w:ascii="Times New Roman" w:hAnsi="Times New Roman" w:cs="Times New Roman"/>
          <w:sz w:val="24"/>
          <w:szCs w:val="24"/>
          <w:lang w:val="lt-LT"/>
        </w:rPr>
        <w:t xml:space="preserve">agarba, parama ir pasitikėjimu, </w:t>
      </w:r>
      <w:r w:rsidR="004E698E" w:rsidRPr="008C4919">
        <w:rPr>
          <w:rFonts w:ascii="Times New Roman" w:hAnsi="Times New Roman" w:cs="Times New Roman"/>
          <w:sz w:val="24"/>
          <w:szCs w:val="24"/>
          <w:lang w:val="lt-LT"/>
        </w:rPr>
        <w:t>bendromis vertybėmis grįsti</w:t>
      </w:r>
      <w:r w:rsidR="005034A8">
        <w:rPr>
          <w:rFonts w:ascii="Times New Roman" w:hAnsi="Times New Roman" w:cs="Times New Roman"/>
          <w:sz w:val="24"/>
          <w:szCs w:val="24"/>
          <w:lang w:val="lt-LT"/>
        </w:rPr>
        <w:t xml:space="preserve"> santykiai, puoselėjamos vaikų</w:t>
      </w:r>
      <w:r w:rsidR="004E698E" w:rsidRPr="008C4919">
        <w:rPr>
          <w:rFonts w:ascii="Times New Roman" w:hAnsi="Times New Roman" w:cs="Times New Roman"/>
          <w:sz w:val="24"/>
          <w:szCs w:val="24"/>
          <w:lang w:val="lt-LT"/>
        </w:rPr>
        <w:t xml:space="preserve"> st</w:t>
      </w:r>
      <w:r w:rsidR="005F2EC7" w:rsidRPr="008C4919">
        <w:rPr>
          <w:rFonts w:ascii="Times New Roman" w:hAnsi="Times New Roman" w:cs="Times New Roman"/>
          <w:sz w:val="24"/>
          <w:szCs w:val="24"/>
          <w:lang w:val="lt-LT"/>
        </w:rPr>
        <w:t xml:space="preserve">iprybės ir galios, skatinami ir </w:t>
      </w:r>
      <w:r w:rsidR="004E698E" w:rsidRPr="008C4919">
        <w:rPr>
          <w:rFonts w:ascii="Times New Roman" w:hAnsi="Times New Roman" w:cs="Times New Roman"/>
          <w:sz w:val="24"/>
          <w:szCs w:val="24"/>
          <w:lang w:val="lt-LT"/>
        </w:rPr>
        <w:t>stiprinami ben</w:t>
      </w:r>
      <w:r w:rsidR="00F41342">
        <w:rPr>
          <w:rFonts w:ascii="Times New Roman" w:hAnsi="Times New Roman" w:cs="Times New Roman"/>
          <w:sz w:val="24"/>
          <w:szCs w:val="24"/>
          <w:lang w:val="lt-LT"/>
        </w:rPr>
        <w:t>drumo, tapatumo ir priklausymo M</w:t>
      </w:r>
      <w:r w:rsidR="004E698E" w:rsidRPr="008C4919">
        <w:rPr>
          <w:rFonts w:ascii="Times New Roman" w:hAnsi="Times New Roman" w:cs="Times New Roman"/>
          <w:sz w:val="24"/>
          <w:szCs w:val="24"/>
          <w:lang w:val="lt-LT"/>
        </w:rPr>
        <w:t>okyklos bendruomenei jausmai;</w:t>
      </w:r>
    </w:p>
    <w:p w:rsidR="004E698E" w:rsidRPr="00363400" w:rsidRDefault="008C4919" w:rsidP="00363400">
      <w:pPr>
        <w:pStyle w:val="Sraopastraipa"/>
        <w:numPr>
          <w:ilvl w:val="1"/>
          <w:numId w:val="13"/>
        </w:numPr>
        <w:spacing w:after="0" w:line="240" w:lineRule="auto"/>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204556">
        <w:rPr>
          <w:rFonts w:ascii="Times New Roman" w:hAnsi="Times New Roman" w:cs="Times New Roman"/>
          <w:sz w:val="24"/>
          <w:szCs w:val="24"/>
          <w:lang w:val="lt-LT"/>
        </w:rPr>
        <w:t>pozityvaus M</w:t>
      </w:r>
      <w:r w:rsidR="004E698E" w:rsidRPr="008C4919">
        <w:rPr>
          <w:rFonts w:ascii="Times New Roman" w:hAnsi="Times New Roman" w:cs="Times New Roman"/>
          <w:sz w:val="24"/>
          <w:szCs w:val="24"/>
          <w:lang w:val="lt-LT"/>
        </w:rPr>
        <w:t>okyklos mikroklimato kūrimas ir puoselėjimas yra nenutrūkstamas,</w:t>
      </w:r>
      <w:r w:rsidR="00363400">
        <w:rPr>
          <w:rFonts w:ascii="Times New Roman" w:hAnsi="Times New Roman" w:cs="Times New Roman"/>
          <w:sz w:val="24"/>
          <w:szCs w:val="24"/>
          <w:lang w:val="lt-LT"/>
        </w:rPr>
        <w:t xml:space="preserve"> </w:t>
      </w:r>
      <w:r w:rsidR="004E698E" w:rsidRPr="00363400">
        <w:rPr>
          <w:rFonts w:ascii="Times New Roman" w:hAnsi="Times New Roman" w:cs="Times New Roman"/>
          <w:sz w:val="24"/>
          <w:szCs w:val="24"/>
          <w:lang w:val="lt-LT"/>
        </w:rPr>
        <w:t>cikliškas procesas, susidedantis iš nuoseklių penkių etapų:</w:t>
      </w:r>
    </w:p>
    <w:p w:rsidR="004E698E" w:rsidRPr="008C4919" w:rsidRDefault="00363400" w:rsidP="00D137AB">
      <w:pPr>
        <w:pStyle w:val="Sraopastraipa"/>
        <w:numPr>
          <w:ilvl w:val="2"/>
          <w:numId w:val="13"/>
        </w:numPr>
        <w:tabs>
          <w:tab w:val="left" w:pos="1701"/>
        </w:tabs>
        <w:spacing w:after="0" w:line="240" w:lineRule="auto"/>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esamos situacijos įvertinimo: M</w:t>
      </w:r>
      <w:r w:rsidR="004E698E" w:rsidRPr="008C4919">
        <w:rPr>
          <w:rFonts w:ascii="Times New Roman" w:hAnsi="Times New Roman" w:cs="Times New Roman"/>
          <w:sz w:val="24"/>
          <w:szCs w:val="24"/>
          <w:lang w:val="lt-LT"/>
        </w:rPr>
        <w:t>okyklos vaiko gerovės komisija, vadovaudamasi</w:t>
      </w:r>
      <w:r w:rsidR="005F2EC7" w:rsidRPr="008C4919">
        <w:rPr>
          <w:rFonts w:ascii="Times New Roman" w:hAnsi="Times New Roman" w:cs="Times New Roman"/>
          <w:sz w:val="24"/>
          <w:szCs w:val="24"/>
          <w:lang w:val="lt-LT"/>
        </w:rPr>
        <w:t xml:space="preserve"> </w:t>
      </w:r>
      <w:r w:rsidR="00D137AB">
        <w:rPr>
          <w:rFonts w:ascii="Times New Roman" w:hAnsi="Times New Roman" w:cs="Times New Roman"/>
          <w:sz w:val="24"/>
          <w:szCs w:val="24"/>
          <w:lang w:val="lt-LT"/>
        </w:rPr>
        <w:t>į</w:t>
      </w:r>
      <w:r>
        <w:rPr>
          <w:rFonts w:ascii="Times New Roman" w:hAnsi="Times New Roman" w:cs="Times New Roman"/>
          <w:sz w:val="24"/>
          <w:szCs w:val="24"/>
          <w:lang w:val="lt-LT"/>
        </w:rPr>
        <w:t>staigos</w:t>
      </w:r>
      <w:r w:rsidR="004E698E" w:rsidRPr="008C4919">
        <w:rPr>
          <w:rFonts w:ascii="Times New Roman" w:hAnsi="Times New Roman" w:cs="Times New Roman"/>
          <w:sz w:val="24"/>
          <w:szCs w:val="24"/>
          <w:lang w:val="lt-LT"/>
        </w:rPr>
        <w:t xml:space="preserve"> veiklos kokybei įsivertinti ir tobulinti skirtais instrumentai</w:t>
      </w:r>
      <w:r w:rsidR="005F2EC7" w:rsidRPr="008C4919">
        <w:rPr>
          <w:rFonts w:ascii="Times New Roman" w:hAnsi="Times New Roman" w:cs="Times New Roman"/>
          <w:sz w:val="24"/>
          <w:szCs w:val="24"/>
          <w:lang w:val="lt-LT"/>
        </w:rPr>
        <w:t xml:space="preserve">s ar kitais pasirinktais būdais </w:t>
      </w:r>
      <w:r w:rsidR="004E698E" w:rsidRPr="008C4919">
        <w:rPr>
          <w:rFonts w:ascii="Times New Roman" w:hAnsi="Times New Roman" w:cs="Times New Roman"/>
          <w:sz w:val="24"/>
          <w:szCs w:val="24"/>
          <w:lang w:val="lt-LT"/>
        </w:rPr>
        <w:t>(apklausa, stebėjimu, pokalbiais ar kt.), reguliariai renka infor</w:t>
      </w:r>
      <w:r w:rsidR="005F2EC7" w:rsidRPr="008C4919">
        <w:rPr>
          <w:rFonts w:ascii="Times New Roman" w:hAnsi="Times New Roman" w:cs="Times New Roman"/>
          <w:sz w:val="24"/>
          <w:szCs w:val="24"/>
          <w:lang w:val="lt-LT"/>
        </w:rPr>
        <w:t xml:space="preserve">maciją apie </w:t>
      </w:r>
      <w:proofErr w:type="spellStart"/>
      <w:r w:rsidR="005F2EC7" w:rsidRPr="008C4919">
        <w:rPr>
          <w:rFonts w:ascii="Times New Roman" w:hAnsi="Times New Roman" w:cs="Times New Roman"/>
          <w:sz w:val="24"/>
          <w:szCs w:val="24"/>
          <w:lang w:val="lt-LT"/>
        </w:rPr>
        <w:t>mokymo(si</w:t>
      </w:r>
      <w:proofErr w:type="spellEnd"/>
      <w:r w:rsidR="005F2EC7" w:rsidRPr="008C4919">
        <w:rPr>
          <w:rFonts w:ascii="Times New Roman" w:hAnsi="Times New Roman" w:cs="Times New Roman"/>
          <w:sz w:val="24"/>
          <w:szCs w:val="24"/>
          <w:lang w:val="lt-LT"/>
        </w:rPr>
        <w:t xml:space="preserve">) aplinkos </w:t>
      </w:r>
      <w:r>
        <w:rPr>
          <w:rFonts w:ascii="Times New Roman" w:hAnsi="Times New Roman" w:cs="Times New Roman"/>
          <w:sz w:val="24"/>
          <w:szCs w:val="24"/>
          <w:lang w:val="lt-LT"/>
        </w:rPr>
        <w:t>saugumą, M</w:t>
      </w:r>
      <w:r w:rsidR="004E698E" w:rsidRPr="008C4919">
        <w:rPr>
          <w:rFonts w:ascii="Times New Roman" w:hAnsi="Times New Roman" w:cs="Times New Roman"/>
          <w:sz w:val="24"/>
          <w:szCs w:val="24"/>
          <w:lang w:val="lt-LT"/>
        </w:rPr>
        <w:t>okyklos bendruomenės narių tarpusavio santykius ir identifikuoja aktualias problemas;</w:t>
      </w:r>
    </w:p>
    <w:p w:rsidR="005F2EC7" w:rsidRDefault="005F2EC7" w:rsidP="00D137AB">
      <w:pPr>
        <w:pStyle w:val="Sraopastraipa"/>
        <w:numPr>
          <w:ilvl w:val="2"/>
          <w:numId w:val="13"/>
        </w:numPr>
        <w:tabs>
          <w:tab w:val="left" w:pos="1701"/>
        </w:tabs>
        <w:spacing w:after="0" w:line="240" w:lineRule="auto"/>
        <w:ind w:left="0" w:firstLine="851"/>
        <w:jc w:val="both"/>
        <w:rPr>
          <w:rFonts w:ascii="Times New Roman" w:hAnsi="Times New Roman" w:cs="Times New Roman"/>
          <w:sz w:val="24"/>
          <w:szCs w:val="24"/>
          <w:lang w:val="lt-LT"/>
        </w:rPr>
      </w:pPr>
      <w:r w:rsidRPr="008C4919">
        <w:rPr>
          <w:rFonts w:ascii="Times New Roman" w:hAnsi="Times New Roman" w:cs="Times New Roman"/>
          <w:sz w:val="24"/>
          <w:szCs w:val="24"/>
          <w:lang w:val="lt-LT"/>
        </w:rPr>
        <w:t>M</w:t>
      </w:r>
      <w:r w:rsidR="004E698E" w:rsidRPr="008C4919">
        <w:rPr>
          <w:rFonts w:ascii="Times New Roman" w:hAnsi="Times New Roman" w:cs="Times New Roman"/>
          <w:sz w:val="24"/>
          <w:szCs w:val="24"/>
          <w:lang w:val="lt-LT"/>
        </w:rPr>
        <w:t>okyklos bendruomenės narių sąmoningumo didinimo ir įsitraukimo: pozityvaus</w:t>
      </w:r>
      <w:r w:rsidRPr="008C4919">
        <w:rPr>
          <w:rFonts w:ascii="Times New Roman" w:hAnsi="Times New Roman" w:cs="Times New Roman"/>
          <w:sz w:val="24"/>
          <w:szCs w:val="24"/>
          <w:lang w:val="lt-LT"/>
        </w:rPr>
        <w:t xml:space="preserve"> </w:t>
      </w:r>
      <w:r w:rsidR="00F41342">
        <w:rPr>
          <w:rFonts w:ascii="Times New Roman" w:hAnsi="Times New Roman" w:cs="Times New Roman"/>
          <w:sz w:val="24"/>
          <w:szCs w:val="24"/>
          <w:lang w:val="lt-LT"/>
        </w:rPr>
        <w:t>M</w:t>
      </w:r>
      <w:r w:rsidR="004E698E" w:rsidRPr="008C4919">
        <w:rPr>
          <w:rFonts w:ascii="Times New Roman" w:hAnsi="Times New Roman" w:cs="Times New Roman"/>
          <w:sz w:val="24"/>
          <w:szCs w:val="24"/>
          <w:lang w:val="lt-LT"/>
        </w:rPr>
        <w:t>okyklos mikroklimato kūrimu ir pozityvių vertybių puoselė</w:t>
      </w:r>
      <w:r w:rsidR="00363400">
        <w:rPr>
          <w:rFonts w:ascii="Times New Roman" w:hAnsi="Times New Roman" w:cs="Times New Roman"/>
          <w:sz w:val="24"/>
          <w:szCs w:val="24"/>
          <w:lang w:val="lt-LT"/>
        </w:rPr>
        <w:t xml:space="preserve">jimu rūpinasi Mokyklos vadovas, </w:t>
      </w:r>
      <w:r w:rsidR="004E698E" w:rsidRPr="008C4919">
        <w:rPr>
          <w:rFonts w:ascii="Times New Roman" w:hAnsi="Times New Roman" w:cs="Times New Roman"/>
          <w:sz w:val="24"/>
          <w:szCs w:val="24"/>
          <w:lang w:val="lt-LT"/>
        </w:rPr>
        <w:t>vaiko gerovės komisija, į šį procesą įsitraukia vis</w:t>
      </w:r>
      <w:r w:rsidR="00D137AB">
        <w:rPr>
          <w:rFonts w:ascii="Times New Roman" w:hAnsi="Times New Roman" w:cs="Times New Roman"/>
          <w:sz w:val="24"/>
          <w:szCs w:val="24"/>
          <w:lang w:val="lt-LT"/>
        </w:rPr>
        <w:t>i M</w:t>
      </w:r>
      <w:r w:rsidRPr="008C4919">
        <w:rPr>
          <w:rFonts w:ascii="Times New Roman" w:hAnsi="Times New Roman" w:cs="Times New Roman"/>
          <w:sz w:val="24"/>
          <w:szCs w:val="24"/>
          <w:lang w:val="lt-LT"/>
        </w:rPr>
        <w:t xml:space="preserve">okyklos bendruomenės nariai, </w:t>
      </w:r>
      <w:r w:rsidR="004E698E" w:rsidRPr="008C4919">
        <w:rPr>
          <w:rFonts w:ascii="Times New Roman" w:hAnsi="Times New Roman" w:cs="Times New Roman"/>
          <w:sz w:val="24"/>
          <w:szCs w:val="24"/>
          <w:lang w:val="lt-LT"/>
        </w:rPr>
        <w:t>sprendimų ieškoma kartu diskutuojant ir tariantis;</w:t>
      </w:r>
    </w:p>
    <w:p w:rsidR="005F2EC7" w:rsidRDefault="004E698E" w:rsidP="00D137AB">
      <w:pPr>
        <w:pStyle w:val="Sraopastraipa"/>
        <w:numPr>
          <w:ilvl w:val="2"/>
          <w:numId w:val="13"/>
        </w:numPr>
        <w:tabs>
          <w:tab w:val="left" w:pos="1701"/>
        </w:tabs>
        <w:spacing w:after="0" w:line="240" w:lineRule="auto"/>
        <w:ind w:left="0" w:firstLine="851"/>
        <w:jc w:val="both"/>
        <w:rPr>
          <w:rFonts w:ascii="Times New Roman" w:hAnsi="Times New Roman" w:cs="Times New Roman"/>
          <w:sz w:val="24"/>
          <w:szCs w:val="24"/>
          <w:lang w:val="lt-LT"/>
        </w:rPr>
      </w:pPr>
      <w:r w:rsidRPr="008C4919">
        <w:rPr>
          <w:rFonts w:ascii="Times New Roman" w:hAnsi="Times New Roman" w:cs="Times New Roman"/>
          <w:sz w:val="24"/>
          <w:szCs w:val="24"/>
          <w:lang w:val="lt-LT"/>
        </w:rPr>
        <w:t>tinkamų prevencijos ir intervencijos priemonių (taip pat ir prevencinių programų</w:t>
      </w:r>
      <w:r w:rsidR="005F2EC7" w:rsidRPr="008C4919">
        <w:rPr>
          <w:rFonts w:ascii="Times New Roman" w:hAnsi="Times New Roman" w:cs="Times New Roman"/>
          <w:sz w:val="24"/>
          <w:szCs w:val="24"/>
          <w:lang w:val="lt-LT"/>
        </w:rPr>
        <w:t xml:space="preserve"> </w:t>
      </w:r>
      <w:r w:rsidRPr="008C4919">
        <w:rPr>
          <w:rFonts w:ascii="Times New Roman" w:hAnsi="Times New Roman" w:cs="Times New Roman"/>
          <w:sz w:val="24"/>
          <w:szCs w:val="24"/>
          <w:lang w:val="lt-LT"/>
        </w:rPr>
        <w:t>įgyvendinimo) mikroklimatui gerinti planavimo: numatomos prevencijos ir interv</w:t>
      </w:r>
      <w:r w:rsidR="005F2EC7" w:rsidRPr="008C4919">
        <w:rPr>
          <w:rFonts w:ascii="Times New Roman" w:hAnsi="Times New Roman" w:cs="Times New Roman"/>
          <w:sz w:val="24"/>
          <w:szCs w:val="24"/>
          <w:lang w:val="lt-LT"/>
        </w:rPr>
        <w:t xml:space="preserve">encijos priemonės </w:t>
      </w:r>
      <w:r w:rsidRPr="008C4919">
        <w:rPr>
          <w:rFonts w:ascii="Times New Roman" w:hAnsi="Times New Roman" w:cs="Times New Roman"/>
          <w:sz w:val="24"/>
          <w:szCs w:val="24"/>
          <w:lang w:val="lt-LT"/>
        </w:rPr>
        <w:t>(toliau – Priemonės), siekiant spręsti identifikuotas problemas, maži</w:t>
      </w:r>
      <w:r w:rsidR="005F2EC7" w:rsidRPr="008C4919">
        <w:rPr>
          <w:rFonts w:ascii="Times New Roman" w:hAnsi="Times New Roman" w:cs="Times New Roman"/>
          <w:sz w:val="24"/>
          <w:szCs w:val="24"/>
          <w:lang w:val="lt-LT"/>
        </w:rPr>
        <w:t xml:space="preserve">nti su jomis susijusius rizikos </w:t>
      </w:r>
      <w:r w:rsidRPr="008C4919">
        <w:rPr>
          <w:rFonts w:ascii="Times New Roman" w:hAnsi="Times New Roman" w:cs="Times New Roman"/>
          <w:sz w:val="24"/>
          <w:szCs w:val="24"/>
          <w:lang w:val="lt-LT"/>
        </w:rPr>
        <w:t>veiksnius ir didinti apsauginių veiksnių įtaką;</w:t>
      </w:r>
    </w:p>
    <w:p w:rsidR="004E698E" w:rsidRDefault="00D137AB" w:rsidP="00D137AB">
      <w:pPr>
        <w:pStyle w:val="Sraopastraipa"/>
        <w:numPr>
          <w:ilvl w:val="2"/>
          <w:numId w:val="13"/>
        </w:numPr>
        <w:tabs>
          <w:tab w:val="left" w:pos="1701"/>
        </w:tabs>
        <w:spacing w:after="0" w:line="240" w:lineRule="auto"/>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P</w:t>
      </w:r>
      <w:r w:rsidR="00204556">
        <w:rPr>
          <w:rFonts w:ascii="Times New Roman" w:hAnsi="Times New Roman" w:cs="Times New Roman"/>
          <w:sz w:val="24"/>
          <w:szCs w:val="24"/>
          <w:lang w:val="lt-LT"/>
        </w:rPr>
        <w:t>riemonių įgyvendinimo: M</w:t>
      </w:r>
      <w:r w:rsidR="004E698E" w:rsidRPr="008C4919">
        <w:rPr>
          <w:rFonts w:ascii="Times New Roman" w:hAnsi="Times New Roman" w:cs="Times New Roman"/>
          <w:sz w:val="24"/>
          <w:szCs w:val="24"/>
          <w:lang w:val="lt-LT"/>
        </w:rPr>
        <w:t>okyklos darbuotojai pagal pasiskirstytas atsakomybes</w:t>
      </w:r>
      <w:r w:rsidR="005F2EC7" w:rsidRPr="008C4919">
        <w:rPr>
          <w:rFonts w:ascii="Times New Roman" w:hAnsi="Times New Roman" w:cs="Times New Roman"/>
          <w:sz w:val="24"/>
          <w:szCs w:val="24"/>
          <w:lang w:val="lt-LT"/>
        </w:rPr>
        <w:t xml:space="preserve"> </w:t>
      </w:r>
      <w:r w:rsidR="004E698E" w:rsidRPr="008C4919">
        <w:rPr>
          <w:rFonts w:ascii="Times New Roman" w:hAnsi="Times New Roman" w:cs="Times New Roman"/>
          <w:sz w:val="24"/>
          <w:szCs w:val="24"/>
          <w:lang w:val="lt-LT"/>
        </w:rPr>
        <w:t>įgyvendina numatytas Priemones. Prie</w:t>
      </w:r>
      <w:r w:rsidR="00363400">
        <w:rPr>
          <w:rFonts w:ascii="Times New Roman" w:hAnsi="Times New Roman" w:cs="Times New Roman"/>
          <w:sz w:val="24"/>
          <w:szCs w:val="24"/>
          <w:lang w:val="lt-LT"/>
        </w:rPr>
        <w:t>monių įgyvendinimą koordinuoja M</w:t>
      </w:r>
      <w:r w:rsidR="004E698E" w:rsidRPr="008C4919">
        <w:rPr>
          <w:rFonts w:ascii="Times New Roman" w:hAnsi="Times New Roman" w:cs="Times New Roman"/>
          <w:sz w:val="24"/>
          <w:szCs w:val="24"/>
          <w:lang w:val="lt-LT"/>
        </w:rPr>
        <w:t>okyklos vadovo paskirtas</w:t>
      </w:r>
      <w:r w:rsidR="008C4919">
        <w:rPr>
          <w:rFonts w:ascii="Times New Roman" w:hAnsi="Times New Roman" w:cs="Times New Roman"/>
          <w:sz w:val="24"/>
          <w:szCs w:val="24"/>
          <w:lang w:val="lt-LT"/>
        </w:rPr>
        <w:t xml:space="preserve"> </w:t>
      </w:r>
      <w:r w:rsidR="00F41342">
        <w:rPr>
          <w:rFonts w:ascii="Times New Roman" w:hAnsi="Times New Roman" w:cs="Times New Roman"/>
          <w:sz w:val="24"/>
          <w:szCs w:val="24"/>
          <w:lang w:val="lt-LT"/>
        </w:rPr>
        <w:t>M</w:t>
      </w:r>
      <w:r w:rsidR="004E698E" w:rsidRPr="008C4919">
        <w:rPr>
          <w:rFonts w:ascii="Times New Roman" w:hAnsi="Times New Roman" w:cs="Times New Roman"/>
          <w:sz w:val="24"/>
          <w:szCs w:val="24"/>
          <w:lang w:val="lt-LT"/>
        </w:rPr>
        <w:t>okyklos darbuotojas;</w:t>
      </w:r>
    </w:p>
    <w:p w:rsidR="004E698E" w:rsidRPr="008C4919" w:rsidRDefault="00D137AB" w:rsidP="00D137AB">
      <w:pPr>
        <w:pStyle w:val="Sraopastraipa"/>
        <w:numPr>
          <w:ilvl w:val="2"/>
          <w:numId w:val="13"/>
        </w:numPr>
        <w:tabs>
          <w:tab w:val="left" w:pos="1701"/>
        </w:tabs>
        <w:spacing w:after="0" w:line="240" w:lineRule="auto"/>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P</w:t>
      </w:r>
      <w:r w:rsidR="004E698E" w:rsidRPr="008C4919">
        <w:rPr>
          <w:rFonts w:ascii="Times New Roman" w:hAnsi="Times New Roman" w:cs="Times New Roman"/>
          <w:sz w:val="24"/>
          <w:szCs w:val="24"/>
          <w:lang w:val="lt-LT"/>
        </w:rPr>
        <w:t>riemonių veiksmingumo vertinimo: analizuoj</w:t>
      </w:r>
      <w:r w:rsidR="005F2EC7" w:rsidRPr="008C4919">
        <w:rPr>
          <w:rFonts w:ascii="Times New Roman" w:hAnsi="Times New Roman" w:cs="Times New Roman"/>
          <w:sz w:val="24"/>
          <w:szCs w:val="24"/>
          <w:lang w:val="lt-LT"/>
        </w:rPr>
        <w:t xml:space="preserve">ami pasiekti rezultatai, sėkmės </w:t>
      </w:r>
      <w:r w:rsidR="004E698E" w:rsidRPr="008C4919">
        <w:rPr>
          <w:rFonts w:ascii="Times New Roman" w:hAnsi="Times New Roman" w:cs="Times New Roman"/>
          <w:sz w:val="24"/>
          <w:szCs w:val="24"/>
          <w:lang w:val="lt-LT"/>
        </w:rPr>
        <w:t>veiksniai ir trukdžiai, numatomos galimybės tobulinti Priemones.</w:t>
      </w:r>
    </w:p>
    <w:p w:rsidR="004E698E" w:rsidRPr="008C4919" w:rsidRDefault="00F41342" w:rsidP="00223F14">
      <w:pPr>
        <w:pStyle w:val="Sraopastraipa"/>
        <w:numPr>
          <w:ilvl w:val="0"/>
          <w:numId w:val="13"/>
        </w:numPr>
        <w:spacing w:after="0" w:line="240" w:lineRule="auto"/>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Vaikų</w:t>
      </w:r>
      <w:r w:rsidR="004E698E" w:rsidRPr="008C4919">
        <w:rPr>
          <w:rFonts w:ascii="Times New Roman" w:hAnsi="Times New Roman" w:cs="Times New Roman"/>
          <w:sz w:val="24"/>
          <w:szCs w:val="24"/>
          <w:lang w:val="lt-LT"/>
        </w:rPr>
        <w:t xml:space="preserve"> pozityvių vertybių formavimas:</w:t>
      </w:r>
    </w:p>
    <w:p w:rsidR="004E698E" w:rsidRPr="008C4919" w:rsidRDefault="00F41342" w:rsidP="00223F14">
      <w:pPr>
        <w:pStyle w:val="Sraopastraipa"/>
        <w:numPr>
          <w:ilvl w:val="1"/>
          <w:numId w:val="13"/>
        </w:numPr>
        <w:spacing w:after="0" w:line="240" w:lineRule="auto"/>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vaikų</w:t>
      </w:r>
      <w:r w:rsidR="00363400">
        <w:rPr>
          <w:rFonts w:ascii="Times New Roman" w:hAnsi="Times New Roman" w:cs="Times New Roman"/>
          <w:sz w:val="24"/>
          <w:szCs w:val="24"/>
          <w:lang w:val="lt-LT"/>
        </w:rPr>
        <w:t xml:space="preserve"> dalyvavimas gerinant</w:t>
      </w:r>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mokymo(si</w:t>
      </w:r>
      <w:proofErr w:type="spellEnd"/>
      <w:r>
        <w:rPr>
          <w:rFonts w:ascii="Times New Roman" w:hAnsi="Times New Roman" w:cs="Times New Roman"/>
          <w:sz w:val="24"/>
          <w:szCs w:val="24"/>
          <w:lang w:val="lt-LT"/>
        </w:rPr>
        <w:t>) aplinką: vaikai</w:t>
      </w:r>
      <w:r w:rsidR="004E698E" w:rsidRPr="008C4919">
        <w:rPr>
          <w:rFonts w:ascii="Times New Roman" w:hAnsi="Times New Roman" w:cs="Times New Roman"/>
          <w:sz w:val="24"/>
          <w:szCs w:val="24"/>
          <w:lang w:val="lt-LT"/>
        </w:rPr>
        <w:t xml:space="preserve"> aktyviai</w:t>
      </w:r>
      <w:r w:rsidR="00C64A48" w:rsidRPr="008C4919">
        <w:rPr>
          <w:rFonts w:ascii="Times New Roman" w:hAnsi="Times New Roman" w:cs="Times New Roman"/>
          <w:sz w:val="24"/>
          <w:szCs w:val="24"/>
          <w:lang w:val="lt-LT"/>
        </w:rPr>
        <w:t xml:space="preserve"> dalyvauja kuriant pozityvų M</w:t>
      </w:r>
      <w:r w:rsidR="004E698E" w:rsidRPr="008C4919">
        <w:rPr>
          <w:rFonts w:ascii="Times New Roman" w:hAnsi="Times New Roman" w:cs="Times New Roman"/>
          <w:sz w:val="24"/>
          <w:szCs w:val="24"/>
          <w:lang w:val="lt-LT"/>
        </w:rPr>
        <w:t>okyklos mikroklimatą, jų nuomonė ir id</w:t>
      </w:r>
      <w:r w:rsidR="00C64A48" w:rsidRPr="008C4919">
        <w:rPr>
          <w:rFonts w:ascii="Times New Roman" w:hAnsi="Times New Roman" w:cs="Times New Roman"/>
          <w:sz w:val="24"/>
          <w:szCs w:val="24"/>
          <w:lang w:val="lt-LT"/>
        </w:rPr>
        <w:t xml:space="preserve">ėjos yra išklausomos ir </w:t>
      </w:r>
      <w:r w:rsidR="004E698E" w:rsidRPr="008C4919">
        <w:rPr>
          <w:rFonts w:ascii="Times New Roman" w:hAnsi="Times New Roman" w:cs="Times New Roman"/>
          <w:sz w:val="24"/>
          <w:szCs w:val="24"/>
          <w:lang w:val="lt-LT"/>
        </w:rPr>
        <w:t>vertinamos, skati</w:t>
      </w:r>
      <w:r>
        <w:rPr>
          <w:rFonts w:ascii="Times New Roman" w:hAnsi="Times New Roman" w:cs="Times New Roman"/>
          <w:sz w:val="24"/>
          <w:szCs w:val="24"/>
          <w:lang w:val="lt-LT"/>
        </w:rPr>
        <w:t>namas bendruomeniškumas, vaikų</w:t>
      </w:r>
      <w:r w:rsidR="004E698E" w:rsidRPr="008C4919">
        <w:rPr>
          <w:rFonts w:ascii="Times New Roman" w:hAnsi="Times New Roman" w:cs="Times New Roman"/>
          <w:sz w:val="24"/>
          <w:szCs w:val="24"/>
          <w:lang w:val="lt-LT"/>
        </w:rPr>
        <w:t xml:space="preserve"> </w:t>
      </w:r>
      <w:proofErr w:type="spellStart"/>
      <w:r w:rsidR="004E698E" w:rsidRPr="008C4919">
        <w:rPr>
          <w:rFonts w:ascii="Times New Roman" w:hAnsi="Times New Roman" w:cs="Times New Roman"/>
          <w:sz w:val="24"/>
          <w:szCs w:val="24"/>
          <w:lang w:val="lt-LT"/>
        </w:rPr>
        <w:t>savi</w:t>
      </w:r>
      <w:r w:rsidR="00C64A48" w:rsidRPr="008C4919">
        <w:rPr>
          <w:rFonts w:ascii="Times New Roman" w:hAnsi="Times New Roman" w:cs="Times New Roman"/>
          <w:sz w:val="24"/>
          <w:szCs w:val="24"/>
          <w:lang w:val="lt-LT"/>
        </w:rPr>
        <w:t>raiškus</w:t>
      </w:r>
      <w:proofErr w:type="spellEnd"/>
      <w:r w:rsidR="00C64A48" w:rsidRPr="008C4919">
        <w:rPr>
          <w:rFonts w:ascii="Times New Roman" w:hAnsi="Times New Roman" w:cs="Times New Roman"/>
          <w:sz w:val="24"/>
          <w:szCs w:val="24"/>
          <w:lang w:val="lt-LT"/>
        </w:rPr>
        <w:t xml:space="preserve"> dalyvavimas prasmingose </w:t>
      </w:r>
      <w:r w:rsidR="004E698E" w:rsidRPr="008C4919">
        <w:rPr>
          <w:rFonts w:ascii="Times New Roman" w:hAnsi="Times New Roman" w:cs="Times New Roman"/>
          <w:sz w:val="24"/>
          <w:szCs w:val="24"/>
          <w:lang w:val="lt-LT"/>
        </w:rPr>
        <w:t>veiklose;</w:t>
      </w:r>
    </w:p>
    <w:p w:rsidR="004E698E" w:rsidRPr="00363400" w:rsidRDefault="008C4919" w:rsidP="00223F14">
      <w:pPr>
        <w:pStyle w:val="Sraopastraipa"/>
        <w:numPr>
          <w:ilvl w:val="1"/>
          <w:numId w:val="13"/>
        </w:numPr>
        <w:spacing w:after="0" w:line="240" w:lineRule="auto"/>
        <w:ind w:left="0" w:firstLine="851"/>
        <w:jc w:val="both"/>
        <w:rPr>
          <w:rFonts w:ascii="Times New Roman" w:hAnsi="Times New Roman" w:cs="Times New Roman"/>
          <w:sz w:val="24"/>
          <w:szCs w:val="24"/>
          <w:lang w:val="lt-LT"/>
        </w:rPr>
      </w:pPr>
      <w:r w:rsidRPr="00363400">
        <w:rPr>
          <w:rFonts w:ascii="Times New Roman" w:hAnsi="Times New Roman" w:cs="Times New Roman"/>
          <w:sz w:val="24"/>
          <w:szCs w:val="24"/>
          <w:lang w:val="lt-LT"/>
        </w:rPr>
        <w:t xml:space="preserve"> </w:t>
      </w:r>
      <w:r w:rsidR="004E698E" w:rsidRPr="00363400">
        <w:rPr>
          <w:rFonts w:ascii="Times New Roman" w:hAnsi="Times New Roman" w:cs="Times New Roman"/>
          <w:sz w:val="24"/>
          <w:szCs w:val="24"/>
          <w:lang w:val="lt-LT"/>
        </w:rPr>
        <w:t>dalyvavimas vietos bendruomenės veikloje: sudaromos galimybės ir skatinamas</w:t>
      </w:r>
      <w:r w:rsidR="00C64A48" w:rsidRPr="00363400">
        <w:rPr>
          <w:rFonts w:ascii="Times New Roman" w:hAnsi="Times New Roman" w:cs="Times New Roman"/>
          <w:sz w:val="24"/>
          <w:szCs w:val="24"/>
          <w:lang w:val="lt-LT"/>
        </w:rPr>
        <w:t xml:space="preserve"> </w:t>
      </w:r>
      <w:r w:rsidR="00A57440">
        <w:rPr>
          <w:rFonts w:ascii="Times New Roman" w:hAnsi="Times New Roman" w:cs="Times New Roman"/>
          <w:sz w:val="24"/>
          <w:szCs w:val="24"/>
          <w:lang w:val="lt-LT"/>
        </w:rPr>
        <w:t xml:space="preserve">vaikų </w:t>
      </w:r>
      <w:r w:rsidR="004E698E" w:rsidRPr="00363400">
        <w:rPr>
          <w:rFonts w:ascii="Times New Roman" w:hAnsi="Times New Roman" w:cs="Times New Roman"/>
          <w:sz w:val="24"/>
          <w:szCs w:val="24"/>
          <w:lang w:val="lt-LT"/>
        </w:rPr>
        <w:t>socialinių i</w:t>
      </w:r>
      <w:r w:rsidR="00C64A48" w:rsidRPr="00363400">
        <w:rPr>
          <w:rFonts w:ascii="Times New Roman" w:hAnsi="Times New Roman" w:cs="Times New Roman"/>
          <w:sz w:val="24"/>
          <w:szCs w:val="24"/>
          <w:lang w:val="lt-LT"/>
        </w:rPr>
        <w:t>r emocinių kompetencijų taikymui</w:t>
      </w:r>
      <w:r w:rsidR="004E698E" w:rsidRPr="00363400">
        <w:rPr>
          <w:rFonts w:ascii="Times New Roman" w:hAnsi="Times New Roman" w:cs="Times New Roman"/>
          <w:sz w:val="24"/>
          <w:szCs w:val="24"/>
          <w:lang w:val="lt-LT"/>
        </w:rPr>
        <w:t xml:space="preserve"> ir į</w:t>
      </w:r>
      <w:r w:rsidR="00C64A48" w:rsidRPr="00363400">
        <w:rPr>
          <w:rFonts w:ascii="Times New Roman" w:hAnsi="Times New Roman" w:cs="Times New Roman"/>
          <w:sz w:val="24"/>
          <w:szCs w:val="24"/>
          <w:lang w:val="lt-LT"/>
        </w:rPr>
        <w:t xml:space="preserve">tvirtinimui įvairiuose gyvenimo </w:t>
      </w:r>
      <w:r w:rsidR="004E698E" w:rsidRPr="00363400">
        <w:rPr>
          <w:rFonts w:ascii="Times New Roman" w:hAnsi="Times New Roman" w:cs="Times New Roman"/>
          <w:sz w:val="24"/>
          <w:szCs w:val="24"/>
          <w:lang w:val="lt-LT"/>
        </w:rPr>
        <w:t xml:space="preserve">kontekstuose (pvz., skatinama </w:t>
      </w:r>
      <w:proofErr w:type="spellStart"/>
      <w:r w:rsidR="004E698E" w:rsidRPr="00363400">
        <w:rPr>
          <w:rFonts w:ascii="Times New Roman" w:hAnsi="Times New Roman" w:cs="Times New Roman"/>
          <w:sz w:val="24"/>
          <w:szCs w:val="24"/>
          <w:lang w:val="lt-LT"/>
        </w:rPr>
        <w:t>savanorystė</w:t>
      </w:r>
      <w:proofErr w:type="spellEnd"/>
      <w:r w:rsidR="004E698E" w:rsidRPr="00363400">
        <w:rPr>
          <w:rFonts w:ascii="Times New Roman" w:hAnsi="Times New Roman" w:cs="Times New Roman"/>
          <w:sz w:val="24"/>
          <w:szCs w:val="24"/>
          <w:lang w:val="lt-LT"/>
        </w:rPr>
        <w:t>, dalyvavimas pil</w:t>
      </w:r>
      <w:r w:rsidR="00C64A48" w:rsidRPr="00363400">
        <w:rPr>
          <w:rFonts w:ascii="Times New Roman" w:hAnsi="Times New Roman" w:cs="Times New Roman"/>
          <w:sz w:val="24"/>
          <w:szCs w:val="24"/>
          <w:lang w:val="lt-LT"/>
        </w:rPr>
        <w:t xml:space="preserve">ietinėje, socialinėje ir kitoje </w:t>
      </w:r>
      <w:r w:rsidR="004E698E" w:rsidRPr="00363400">
        <w:rPr>
          <w:rFonts w:ascii="Times New Roman" w:hAnsi="Times New Roman" w:cs="Times New Roman"/>
          <w:sz w:val="24"/>
          <w:szCs w:val="24"/>
          <w:lang w:val="lt-LT"/>
        </w:rPr>
        <w:t>bendruomeninėje veikloje ir kt.).</w:t>
      </w:r>
    </w:p>
    <w:p w:rsidR="004E698E" w:rsidRPr="008C4919" w:rsidRDefault="004E698E" w:rsidP="00223F14">
      <w:pPr>
        <w:pStyle w:val="Sraopastraipa"/>
        <w:numPr>
          <w:ilvl w:val="0"/>
          <w:numId w:val="13"/>
        </w:numPr>
        <w:spacing w:after="0" w:line="240" w:lineRule="auto"/>
        <w:ind w:left="0" w:firstLine="851"/>
        <w:jc w:val="both"/>
        <w:rPr>
          <w:rFonts w:ascii="Times New Roman" w:hAnsi="Times New Roman" w:cs="Times New Roman"/>
          <w:sz w:val="24"/>
          <w:szCs w:val="24"/>
          <w:lang w:val="lt-LT"/>
        </w:rPr>
      </w:pPr>
      <w:r w:rsidRPr="008C4919">
        <w:rPr>
          <w:rFonts w:ascii="Times New Roman" w:hAnsi="Times New Roman" w:cs="Times New Roman"/>
          <w:sz w:val="24"/>
          <w:szCs w:val="24"/>
          <w:lang w:val="lt-LT"/>
        </w:rPr>
        <w:t>Tėvų įtraukimas / įsitraukimas:</w:t>
      </w:r>
    </w:p>
    <w:p w:rsidR="004E698E" w:rsidRPr="008C4919" w:rsidRDefault="004E698E" w:rsidP="00223F14">
      <w:pPr>
        <w:pStyle w:val="Sraopastraipa"/>
        <w:numPr>
          <w:ilvl w:val="1"/>
          <w:numId w:val="13"/>
        </w:numPr>
        <w:spacing w:after="0" w:line="240" w:lineRule="auto"/>
        <w:ind w:left="0" w:firstLine="851"/>
        <w:jc w:val="both"/>
        <w:rPr>
          <w:rFonts w:ascii="Times New Roman" w:hAnsi="Times New Roman" w:cs="Times New Roman"/>
          <w:sz w:val="24"/>
          <w:szCs w:val="24"/>
          <w:lang w:val="lt-LT"/>
        </w:rPr>
      </w:pPr>
      <w:r w:rsidRPr="008C4919">
        <w:rPr>
          <w:rFonts w:ascii="Times New Roman" w:hAnsi="Times New Roman" w:cs="Times New Roman"/>
          <w:sz w:val="24"/>
          <w:szCs w:val="24"/>
          <w:lang w:val="lt-LT"/>
        </w:rPr>
        <w:t>tėvų aktyvumo skatinimas: skatinamas tėvų dalyvavimas k</w:t>
      </w:r>
      <w:r w:rsidR="00C64A48" w:rsidRPr="008C4919">
        <w:rPr>
          <w:rFonts w:ascii="Times New Roman" w:hAnsi="Times New Roman" w:cs="Times New Roman"/>
          <w:sz w:val="24"/>
          <w:szCs w:val="24"/>
          <w:lang w:val="lt-LT"/>
        </w:rPr>
        <w:t xml:space="preserve">uriant saugią </w:t>
      </w:r>
      <w:proofErr w:type="spellStart"/>
      <w:r w:rsidR="00C64A48" w:rsidRPr="008C4919">
        <w:rPr>
          <w:rFonts w:ascii="Times New Roman" w:hAnsi="Times New Roman" w:cs="Times New Roman"/>
          <w:sz w:val="24"/>
          <w:szCs w:val="24"/>
          <w:lang w:val="lt-LT"/>
        </w:rPr>
        <w:t>mokymo(si</w:t>
      </w:r>
      <w:proofErr w:type="spellEnd"/>
      <w:r w:rsidR="00C64A48" w:rsidRPr="008C4919">
        <w:rPr>
          <w:rFonts w:ascii="Times New Roman" w:hAnsi="Times New Roman" w:cs="Times New Roman"/>
          <w:sz w:val="24"/>
          <w:szCs w:val="24"/>
          <w:lang w:val="lt-LT"/>
        </w:rPr>
        <w:t xml:space="preserve">) </w:t>
      </w:r>
      <w:r w:rsidRPr="008C4919">
        <w:rPr>
          <w:rFonts w:ascii="Times New Roman" w:hAnsi="Times New Roman" w:cs="Times New Roman"/>
          <w:sz w:val="24"/>
          <w:szCs w:val="24"/>
          <w:lang w:val="lt-LT"/>
        </w:rPr>
        <w:t xml:space="preserve">aplinką mokykloje, įtraukiant juos į Priemonių planavimą </w:t>
      </w:r>
      <w:r w:rsidR="00C64A48" w:rsidRPr="008C4919">
        <w:rPr>
          <w:rFonts w:ascii="Times New Roman" w:hAnsi="Times New Roman" w:cs="Times New Roman"/>
          <w:sz w:val="24"/>
          <w:szCs w:val="24"/>
          <w:lang w:val="lt-LT"/>
        </w:rPr>
        <w:t xml:space="preserve">ir įgyvendinimą, kitas veiklas, </w:t>
      </w:r>
      <w:r w:rsidR="00363400">
        <w:rPr>
          <w:rFonts w:ascii="Times New Roman" w:hAnsi="Times New Roman" w:cs="Times New Roman"/>
          <w:sz w:val="24"/>
          <w:szCs w:val="24"/>
          <w:lang w:val="lt-LT"/>
        </w:rPr>
        <w:t>atstovavimą M</w:t>
      </w:r>
      <w:r w:rsidRPr="008C4919">
        <w:rPr>
          <w:rFonts w:ascii="Times New Roman" w:hAnsi="Times New Roman" w:cs="Times New Roman"/>
          <w:sz w:val="24"/>
          <w:szCs w:val="24"/>
          <w:lang w:val="lt-LT"/>
        </w:rPr>
        <w:t>okyklai vietos bendruomenėje;</w:t>
      </w:r>
    </w:p>
    <w:p w:rsidR="004E698E" w:rsidRPr="008C4919" w:rsidRDefault="008C4919" w:rsidP="00223F14">
      <w:pPr>
        <w:pStyle w:val="Sraopastraipa"/>
        <w:numPr>
          <w:ilvl w:val="1"/>
          <w:numId w:val="13"/>
        </w:numPr>
        <w:spacing w:after="0" w:line="240" w:lineRule="auto"/>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 xml:space="preserve"> </w:t>
      </w:r>
      <w:r w:rsidR="004E698E" w:rsidRPr="008C4919">
        <w:rPr>
          <w:rFonts w:ascii="Times New Roman" w:hAnsi="Times New Roman" w:cs="Times New Roman"/>
          <w:sz w:val="24"/>
          <w:szCs w:val="24"/>
          <w:lang w:val="lt-LT"/>
        </w:rPr>
        <w:t>tėvų konsultavimas, informavimas: vykdomas tėv</w:t>
      </w:r>
      <w:r w:rsidR="00C64A48" w:rsidRPr="008C4919">
        <w:rPr>
          <w:rFonts w:ascii="Times New Roman" w:hAnsi="Times New Roman" w:cs="Times New Roman"/>
          <w:sz w:val="24"/>
          <w:szCs w:val="24"/>
          <w:lang w:val="lt-LT"/>
        </w:rPr>
        <w:t xml:space="preserve">ų konsultavimas ir informavimas </w:t>
      </w:r>
      <w:r w:rsidR="004E698E" w:rsidRPr="008C4919">
        <w:rPr>
          <w:rFonts w:ascii="Times New Roman" w:hAnsi="Times New Roman" w:cs="Times New Roman"/>
          <w:sz w:val="24"/>
          <w:szCs w:val="24"/>
          <w:lang w:val="lt-LT"/>
        </w:rPr>
        <w:t>patyčių ir smurto</w:t>
      </w:r>
      <w:r w:rsidR="00204556">
        <w:rPr>
          <w:rFonts w:ascii="Times New Roman" w:hAnsi="Times New Roman" w:cs="Times New Roman"/>
          <w:sz w:val="24"/>
          <w:szCs w:val="24"/>
          <w:lang w:val="lt-LT"/>
        </w:rPr>
        <w:t xml:space="preserve"> prevencijos, saugios aplinkos M</w:t>
      </w:r>
      <w:r w:rsidR="004E698E" w:rsidRPr="008C4919">
        <w:rPr>
          <w:rFonts w:ascii="Times New Roman" w:hAnsi="Times New Roman" w:cs="Times New Roman"/>
          <w:sz w:val="24"/>
          <w:szCs w:val="24"/>
          <w:lang w:val="lt-LT"/>
        </w:rPr>
        <w:t>okykloje kūrimo klausimais.</w:t>
      </w:r>
    </w:p>
    <w:p w:rsidR="00204556" w:rsidRPr="00551E48" w:rsidRDefault="00204556" w:rsidP="001810E1">
      <w:pPr>
        <w:tabs>
          <w:tab w:val="left" w:pos="851"/>
        </w:tabs>
        <w:spacing w:after="0" w:line="240" w:lineRule="auto"/>
        <w:rPr>
          <w:rFonts w:ascii="Times New Roman" w:eastAsia="Calibri" w:hAnsi="Times New Roman" w:cs="Times New Roman"/>
          <w:b/>
          <w:sz w:val="24"/>
          <w:szCs w:val="24"/>
          <w:lang w:val="lt-LT"/>
        </w:rPr>
      </w:pPr>
    </w:p>
    <w:p w:rsidR="00D2007C" w:rsidRPr="00204556" w:rsidRDefault="00D2007C" w:rsidP="00D2007C">
      <w:pPr>
        <w:tabs>
          <w:tab w:val="left" w:pos="851"/>
        </w:tabs>
        <w:spacing w:after="0" w:line="240" w:lineRule="auto"/>
        <w:jc w:val="center"/>
        <w:rPr>
          <w:rFonts w:ascii="Times New Roman" w:eastAsia="Calibri" w:hAnsi="Times New Roman" w:cs="Times New Roman"/>
          <w:b/>
          <w:sz w:val="24"/>
          <w:szCs w:val="24"/>
          <w:lang w:val="lt-LT"/>
        </w:rPr>
      </w:pPr>
      <w:r w:rsidRPr="00204556">
        <w:rPr>
          <w:rFonts w:ascii="Times New Roman" w:eastAsia="Calibri" w:hAnsi="Times New Roman" w:cs="Times New Roman"/>
          <w:b/>
          <w:sz w:val="24"/>
          <w:szCs w:val="24"/>
          <w:lang w:val="lt-LT"/>
        </w:rPr>
        <w:t>V</w:t>
      </w:r>
      <w:r w:rsidR="00F41342">
        <w:rPr>
          <w:rFonts w:ascii="Times New Roman" w:eastAsia="Calibri" w:hAnsi="Times New Roman" w:cs="Times New Roman"/>
          <w:b/>
          <w:sz w:val="24"/>
          <w:szCs w:val="24"/>
          <w:lang w:val="lt-LT"/>
        </w:rPr>
        <w:t xml:space="preserve"> </w:t>
      </w:r>
      <w:r w:rsidRPr="00204556">
        <w:rPr>
          <w:rFonts w:ascii="Times New Roman" w:eastAsia="Calibri" w:hAnsi="Times New Roman" w:cs="Times New Roman"/>
          <w:b/>
          <w:sz w:val="24"/>
          <w:szCs w:val="24"/>
          <w:lang w:val="lt-LT"/>
        </w:rPr>
        <w:t>SKYRIUS</w:t>
      </w:r>
    </w:p>
    <w:p w:rsidR="00CC5F04" w:rsidRPr="00204556" w:rsidRDefault="00CC5F04" w:rsidP="00CC5F04">
      <w:pPr>
        <w:spacing w:after="0" w:line="240" w:lineRule="auto"/>
        <w:jc w:val="center"/>
        <w:rPr>
          <w:rFonts w:ascii="Times New Roman" w:hAnsi="Times New Roman" w:cs="Times New Roman"/>
          <w:b/>
          <w:sz w:val="24"/>
          <w:szCs w:val="24"/>
          <w:lang w:val="lt-LT"/>
        </w:rPr>
      </w:pPr>
      <w:r w:rsidRPr="00204556">
        <w:rPr>
          <w:rFonts w:ascii="Times New Roman" w:hAnsi="Times New Roman" w:cs="Times New Roman"/>
          <w:b/>
          <w:sz w:val="24"/>
          <w:szCs w:val="24"/>
          <w:lang w:val="lt-LT"/>
        </w:rPr>
        <w:t>SMURTO IR PATYČIŲ PREVENCIJOS ĮGYVENDINIMO SĖKMĖS VEIKSNIAI IR TRUKDŽIAI</w:t>
      </w:r>
    </w:p>
    <w:p w:rsidR="00095BCC" w:rsidRPr="00204556" w:rsidRDefault="00095BCC" w:rsidP="00363400">
      <w:pPr>
        <w:spacing w:after="0" w:line="240" w:lineRule="auto"/>
        <w:ind w:firstLine="851"/>
        <w:jc w:val="center"/>
        <w:rPr>
          <w:rFonts w:ascii="Times New Roman" w:hAnsi="Times New Roman" w:cs="Times New Roman"/>
          <w:b/>
          <w:sz w:val="24"/>
          <w:szCs w:val="24"/>
          <w:lang w:val="lt-LT"/>
        </w:rPr>
      </w:pPr>
    </w:p>
    <w:p w:rsidR="00223F14" w:rsidRPr="00204556" w:rsidRDefault="008C4919" w:rsidP="00363400">
      <w:pPr>
        <w:pStyle w:val="Sraopastraipa"/>
        <w:numPr>
          <w:ilvl w:val="0"/>
          <w:numId w:val="13"/>
        </w:numPr>
        <w:spacing w:after="0" w:line="240" w:lineRule="auto"/>
        <w:ind w:left="0" w:firstLine="851"/>
        <w:jc w:val="both"/>
        <w:rPr>
          <w:rFonts w:ascii="Times New Roman" w:hAnsi="Times New Roman" w:cs="Times New Roman"/>
          <w:sz w:val="24"/>
          <w:szCs w:val="24"/>
          <w:lang w:val="lt-LT"/>
        </w:rPr>
      </w:pPr>
      <w:r w:rsidRPr="00204556">
        <w:rPr>
          <w:rFonts w:ascii="Times New Roman" w:hAnsi="Times New Roman" w:cs="Times New Roman"/>
          <w:sz w:val="24"/>
          <w:szCs w:val="24"/>
          <w:lang w:val="lt-LT"/>
        </w:rPr>
        <w:t xml:space="preserve"> </w:t>
      </w:r>
      <w:r w:rsidR="00297776" w:rsidRPr="00204556">
        <w:rPr>
          <w:rFonts w:ascii="Times New Roman" w:hAnsi="Times New Roman" w:cs="Times New Roman"/>
          <w:sz w:val="24"/>
          <w:szCs w:val="24"/>
          <w:lang w:val="lt-LT"/>
        </w:rPr>
        <w:t>Įgyvendinat smurt</w:t>
      </w:r>
      <w:r w:rsidR="00B76CB7" w:rsidRPr="00204556">
        <w:rPr>
          <w:rFonts w:ascii="Times New Roman" w:hAnsi="Times New Roman" w:cs="Times New Roman"/>
          <w:sz w:val="24"/>
          <w:szCs w:val="24"/>
          <w:lang w:val="lt-LT"/>
        </w:rPr>
        <w:t>o ir patyčių prevenci</w:t>
      </w:r>
      <w:r w:rsidR="00363400" w:rsidRPr="00204556">
        <w:rPr>
          <w:rFonts w:ascii="Times New Roman" w:hAnsi="Times New Roman" w:cs="Times New Roman"/>
          <w:sz w:val="24"/>
          <w:szCs w:val="24"/>
          <w:lang w:val="lt-LT"/>
        </w:rPr>
        <w:t xml:space="preserve">ją, numatyti šie </w:t>
      </w:r>
      <w:r w:rsidR="00297776" w:rsidRPr="00204556">
        <w:rPr>
          <w:rFonts w:ascii="Times New Roman" w:hAnsi="Times New Roman" w:cs="Times New Roman"/>
          <w:sz w:val="24"/>
          <w:szCs w:val="24"/>
          <w:lang w:val="lt-LT"/>
        </w:rPr>
        <w:t>sėkmės veiksniai:</w:t>
      </w:r>
    </w:p>
    <w:p w:rsidR="00223F14" w:rsidRPr="00204556" w:rsidRDefault="00B0362F" w:rsidP="00363400">
      <w:pPr>
        <w:pStyle w:val="Sraopastraipa"/>
        <w:numPr>
          <w:ilvl w:val="1"/>
          <w:numId w:val="13"/>
        </w:numPr>
        <w:spacing w:after="0" w:line="240" w:lineRule="auto"/>
        <w:ind w:left="0" w:firstLine="851"/>
        <w:jc w:val="both"/>
        <w:rPr>
          <w:rFonts w:ascii="Times New Roman" w:hAnsi="Times New Roman" w:cs="Times New Roman"/>
          <w:sz w:val="24"/>
          <w:szCs w:val="24"/>
          <w:lang w:val="lt-LT"/>
        </w:rPr>
      </w:pPr>
      <w:r w:rsidRPr="00204556">
        <w:rPr>
          <w:rFonts w:ascii="Times New Roman" w:hAnsi="Times New Roman" w:cs="Times New Roman"/>
          <w:sz w:val="24"/>
          <w:szCs w:val="24"/>
          <w:lang w:val="lt-LT"/>
        </w:rPr>
        <w:t>s</w:t>
      </w:r>
      <w:r w:rsidR="002419AE" w:rsidRPr="00204556">
        <w:rPr>
          <w:rFonts w:ascii="Times New Roman" w:hAnsi="Times New Roman" w:cs="Times New Roman"/>
          <w:sz w:val="24"/>
          <w:szCs w:val="24"/>
          <w:lang w:val="lt-LT"/>
        </w:rPr>
        <w:t>ukurta</w:t>
      </w:r>
      <w:r w:rsidR="00E4267D" w:rsidRPr="00204556">
        <w:rPr>
          <w:rFonts w:ascii="Times New Roman" w:hAnsi="Times New Roman" w:cs="Times New Roman"/>
          <w:sz w:val="24"/>
          <w:szCs w:val="24"/>
          <w:lang w:val="lt-LT"/>
        </w:rPr>
        <w:t xml:space="preserve"> patyčių prevenci</w:t>
      </w:r>
      <w:r w:rsidR="002419AE" w:rsidRPr="00204556">
        <w:rPr>
          <w:rFonts w:ascii="Times New Roman" w:hAnsi="Times New Roman" w:cs="Times New Roman"/>
          <w:sz w:val="24"/>
          <w:szCs w:val="24"/>
          <w:lang w:val="lt-LT"/>
        </w:rPr>
        <w:t>jos ir intervencijos priemonių sistema</w:t>
      </w:r>
      <w:r w:rsidR="00E4267D" w:rsidRPr="00204556">
        <w:rPr>
          <w:rFonts w:ascii="Times New Roman" w:hAnsi="Times New Roman" w:cs="Times New Roman"/>
          <w:sz w:val="24"/>
          <w:szCs w:val="24"/>
          <w:lang w:val="lt-LT"/>
        </w:rPr>
        <w:t xml:space="preserve">, su kuria susipažinusi visa Mokyklos </w:t>
      </w:r>
      <w:r w:rsidR="006D2BAB" w:rsidRPr="00204556">
        <w:rPr>
          <w:rFonts w:ascii="Times New Roman" w:hAnsi="Times New Roman" w:cs="Times New Roman"/>
          <w:sz w:val="24"/>
          <w:szCs w:val="24"/>
          <w:lang w:val="lt-LT"/>
        </w:rPr>
        <w:t>bendruomenė</w:t>
      </w:r>
      <w:r w:rsidR="00B76CB7" w:rsidRPr="00204556">
        <w:rPr>
          <w:rFonts w:ascii="Times New Roman" w:hAnsi="Times New Roman" w:cs="Times New Roman"/>
          <w:sz w:val="24"/>
          <w:szCs w:val="24"/>
          <w:lang w:val="lt-LT"/>
        </w:rPr>
        <w:t>;</w:t>
      </w:r>
    </w:p>
    <w:p w:rsidR="00742291" w:rsidRPr="00204556" w:rsidRDefault="00B0362F" w:rsidP="00363400">
      <w:pPr>
        <w:pStyle w:val="Sraopastraipa"/>
        <w:numPr>
          <w:ilvl w:val="1"/>
          <w:numId w:val="13"/>
        </w:numPr>
        <w:spacing w:after="0" w:line="240" w:lineRule="auto"/>
        <w:ind w:left="0" w:firstLine="851"/>
        <w:jc w:val="both"/>
        <w:rPr>
          <w:rFonts w:ascii="Times New Roman" w:hAnsi="Times New Roman" w:cs="Times New Roman"/>
          <w:sz w:val="24"/>
          <w:szCs w:val="24"/>
          <w:lang w:val="lt-LT"/>
        </w:rPr>
      </w:pPr>
      <w:r w:rsidRPr="00204556">
        <w:rPr>
          <w:rFonts w:ascii="Times New Roman" w:hAnsi="Times New Roman" w:cs="Times New Roman"/>
          <w:sz w:val="24"/>
          <w:szCs w:val="24"/>
          <w:lang w:val="lt-LT"/>
        </w:rPr>
        <w:t>socialines ir emocines kompetencijas ugdančių programų</w:t>
      </w:r>
      <w:r w:rsidR="00742291" w:rsidRPr="00204556">
        <w:rPr>
          <w:rFonts w:ascii="Times New Roman" w:hAnsi="Times New Roman" w:cs="Times New Roman"/>
          <w:sz w:val="24"/>
          <w:szCs w:val="24"/>
          <w:lang w:val="lt-LT"/>
        </w:rPr>
        <w:t xml:space="preserve"> įgyvendinimas ir nuolatinis kiekvieno vaiko dalyvavimas prevencinėse programose;</w:t>
      </w:r>
    </w:p>
    <w:p w:rsidR="00B76CB7" w:rsidRPr="00204556" w:rsidRDefault="00223F14" w:rsidP="00363400">
      <w:pPr>
        <w:pStyle w:val="Sraopastraipa"/>
        <w:numPr>
          <w:ilvl w:val="1"/>
          <w:numId w:val="13"/>
        </w:numPr>
        <w:spacing w:after="0" w:line="240" w:lineRule="auto"/>
        <w:ind w:left="0" w:firstLine="851"/>
        <w:jc w:val="both"/>
        <w:rPr>
          <w:rFonts w:ascii="Times New Roman" w:hAnsi="Times New Roman" w:cs="Times New Roman"/>
          <w:sz w:val="24"/>
          <w:szCs w:val="24"/>
          <w:lang w:val="lt-LT"/>
        </w:rPr>
      </w:pPr>
      <w:r w:rsidRPr="00204556">
        <w:rPr>
          <w:rFonts w:ascii="Times New Roman" w:hAnsi="Times New Roman" w:cs="Times New Roman"/>
          <w:sz w:val="24"/>
          <w:szCs w:val="24"/>
          <w:lang w:val="lt-LT"/>
        </w:rPr>
        <w:t xml:space="preserve"> </w:t>
      </w:r>
      <w:r w:rsidR="00B0362F" w:rsidRPr="00204556">
        <w:rPr>
          <w:rFonts w:ascii="Times New Roman" w:hAnsi="Times New Roman" w:cs="Times New Roman"/>
          <w:sz w:val="24"/>
          <w:szCs w:val="24"/>
          <w:lang w:val="lt-LT"/>
        </w:rPr>
        <w:t>i</w:t>
      </w:r>
      <w:r w:rsidR="00B76CB7" w:rsidRPr="00204556">
        <w:rPr>
          <w:rFonts w:ascii="Times New Roman" w:hAnsi="Times New Roman" w:cs="Times New Roman"/>
          <w:sz w:val="24"/>
          <w:szCs w:val="24"/>
          <w:lang w:val="lt-LT"/>
        </w:rPr>
        <w:t>k</w:t>
      </w:r>
      <w:r w:rsidR="00A57440">
        <w:rPr>
          <w:rFonts w:ascii="Times New Roman" w:hAnsi="Times New Roman" w:cs="Times New Roman"/>
          <w:sz w:val="24"/>
          <w:szCs w:val="24"/>
          <w:lang w:val="lt-LT"/>
        </w:rPr>
        <w:t>imokyklinio ir priešmokyklinio</w:t>
      </w:r>
      <w:r w:rsidR="00B76CB7" w:rsidRPr="00204556">
        <w:rPr>
          <w:rFonts w:ascii="Times New Roman" w:hAnsi="Times New Roman" w:cs="Times New Roman"/>
          <w:sz w:val="24"/>
          <w:szCs w:val="24"/>
          <w:lang w:val="lt-LT"/>
        </w:rPr>
        <w:t xml:space="preserve"> ugdymo programų įgyvendinimas</w:t>
      </w:r>
      <w:r w:rsidR="00742291" w:rsidRPr="00204556">
        <w:rPr>
          <w:rFonts w:ascii="Times New Roman" w:hAnsi="Times New Roman" w:cs="Times New Roman"/>
          <w:sz w:val="24"/>
          <w:szCs w:val="24"/>
          <w:lang w:val="lt-LT"/>
        </w:rPr>
        <w:t xml:space="preserve"> ir preve</w:t>
      </w:r>
      <w:r w:rsidR="00F41342">
        <w:rPr>
          <w:rFonts w:ascii="Times New Roman" w:hAnsi="Times New Roman" w:cs="Times New Roman"/>
          <w:sz w:val="24"/>
          <w:szCs w:val="24"/>
          <w:lang w:val="lt-LT"/>
        </w:rPr>
        <w:t>ncijos integravimas į  ugdymo tu</w:t>
      </w:r>
      <w:r w:rsidR="00742291" w:rsidRPr="00204556">
        <w:rPr>
          <w:rFonts w:ascii="Times New Roman" w:hAnsi="Times New Roman" w:cs="Times New Roman"/>
          <w:sz w:val="24"/>
          <w:szCs w:val="24"/>
          <w:lang w:val="lt-LT"/>
        </w:rPr>
        <w:t>rinį</w:t>
      </w:r>
      <w:r w:rsidR="00B76CB7" w:rsidRPr="00204556">
        <w:rPr>
          <w:rFonts w:ascii="Times New Roman" w:hAnsi="Times New Roman" w:cs="Times New Roman"/>
          <w:sz w:val="24"/>
          <w:szCs w:val="24"/>
          <w:lang w:val="lt-LT"/>
        </w:rPr>
        <w:t>;</w:t>
      </w:r>
    </w:p>
    <w:p w:rsidR="00742291" w:rsidRPr="00204556" w:rsidRDefault="00223F14" w:rsidP="00363400">
      <w:pPr>
        <w:pStyle w:val="Sraopastraipa"/>
        <w:numPr>
          <w:ilvl w:val="1"/>
          <w:numId w:val="13"/>
        </w:numPr>
        <w:spacing w:after="0" w:line="240" w:lineRule="auto"/>
        <w:ind w:left="0" w:firstLine="851"/>
        <w:jc w:val="both"/>
        <w:rPr>
          <w:rFonts w:ascii="Times New Roman" w:hAnsi="Times New Roman" w:cs="Times New Roman"/>
          <w:sz w:val="24"/>
          <w:szCs w:val="24"/>
          <w:lang w:val="lt-LT"/>
        </w:rPr>
      </w:pPr>
      <w:r w:rsidRPr="00204556">
        <w:rPr>
          <w:rFonts w:ascii="Times New Roman" w:hAnsi="Times New Roman" w:cs="Times New Roman"/>
          <w:sz w:val="24"/>
          <w:szCs w:val="24"/>
          <w:lang w:val="lt-LT"/>
        </w:rPr>
        <w:t xml:space="preserve"> </w:t>
      </w:r>
      <w:r w:rsidR="00B0362F" w:rsidRPr="00204556">
        <w:rPr>
          <w:rFonts w:ascii="Times New Roman" w:hAnsi="Times New Roman" w:cs="Times New Roman"/>
          <w:sz w:val="24"/>
          <w:szCs w:val="24"/>
          <w:lang w:val="lt-LT"/>
        </w:rPr>
        <w:t>p</w:t>
      </w:r>
      <w:r w:rsidR="00742291" w:rsidRPr="00204556">
        <w:rPr>
          <w:rFonts w:ascii="Times New Roman" w:hAnsi="Times New Roman" w:cs="Times New Roman"/>
          <w:sz w:val="24"/>
          <w:szCs w:val="24"/>
          <w:lang w:val="lt-LT"/>
        </w:rPr>
        <w:t>revencinių</w:t>
      </w:r>
      <w:r w:rsidR="003D3915" w:rsidRPr="00204556">
        <w:rPr>
          <w:rFonts w:ascii="Times New Roman" w:hAnsi="Times New Roman" w:cs="Times New Roman"/>
          <w:sz w:val="24"/>
          <w:szCs w:val="24"/>
          <w:lang w:val="lt-LT"/>
        </w:rPr>
        <w:t xml:space="preserve"> akcijų ir</w:t>
      </w:r>
      <w:r w:rsidR="00742291" w:rsidRPr="00204556">
        <w:rPr>
          <w:rFonts w:ascii="Times New Roman" w:hAnsi="Times New Roman" w:cs="Times New Roman"/>
          <w:sz w:val="24"/>
          <w:szCs w:val="24"/>
          <w:lang w:val="lt-LT"/>
        </w:rPr>
        <w:t xml:space="preserve"> renginių organizavimas</w:t>
      </w:r>
      <w:r w:rsidR="003D3915" w:rsidRPr="00204556">
        <w:rPr>
          <w:rFonts w:ascii="Times New Roman" w:hAnsi="Times New Roman" w:cs="Times New Roman"/>
          <w:sz w:val="24"/>
          <w:szCs w:val="24"/>
          <w:lang w:val="lt-LT"/>
        </w:rPr>
        <w:t xml:space="preserve"> Mokykloje</w:t>
      </w:r>
      <w:r w:rsidR="00742291" w:rsidRPr="00204556">
        <w:rPr>
          <w:rFonts w:ascii="Times New Roman" w:hAnsi="Times New Roman" w:cs="Times New Roman"/>
          <w:sz w:val="24"/>
          <w:szCs w:val="24"/>
          <w:lang w:val="lt-LT"/>
        </w:rPr>
        <w:t>;</w:t>
      </w:r>
    </w:p>
    <w:p w:rsidR="00B76CB7" w:rsidRPr="00204556" w:rsidRDefault="00223F14" w:rsidP="00363400">
      <w:pPr>
        <w:pStyle w:val="Sraopastraipa"/>
        <w:numPr>
          <w:ilvl w:val="1"/>
          <w:numId w:val="13"/>
        </w:numPr>
        <w:spacing w:after="0" w:line="240" w:lineRule="auto"/>
        <w:ind w:left="0" w:firstLine="851"/>
        <w:jc w:val="both"/>
        <w:rPr>
          <w:rFonts w:ascii="Times New Roman" w:hAnsi="Times New Roman" w:cs="Times New Roman"/>
          <w:sz w:val="24"/>
          <w:szCs w:val="24"/>
          <w:lang w:val="lt-LT"/>
        </w:rPr>
      </w:pPr>
      <w:r w:rsidRPr="00204556">
        <w:rPr>
          <w:rFonts w:ascii="Times New Roman" w:hAnsi="Times New Roman" w:cs="Times New Roman"/>
          <w:sz w:val="24"/>
          <w:szCs w:val="24"/>
          <w:lang w:val="lt-LT"/>
        </w:rPr>
        <w:t xml:space="preserve"> </w:t>
      </w:r>
      <w:r w:rsidR="00B0362F" w:rsidRPr="00204556">
        <w:rPr>
          <w:rFonts w:ascii="Times New Roman" w:hAnsi="Times New Roman" w:cs="Times New Roman"/>
          <w:sz w:val="24"/>
          <w:szCs w:val="24"/>
          <w:lang w:val="lt-LT"/>
        </w:rPr>
        <w:t>n</w:t>
      </w:r>
      <w:r w:rsidR="00B76CB7" w:rsidRPr="00204556">
        <w:rPr>
          <w:rFonts w:ascii="Times New Roman" w:hAnsi="Times New Roman" w:cs="Times New Roman"/>
          <w:sz w:val="24"/>
          <w:szCs w:val="24"/>
          <w:lang w:val="lt-LT"/>
        </w:rPr>
        <w:t>uolatinis taikomų prevencijos priemonių įgyvendinimo stebėjimas, vertinimas ir planavimas</w:t>
      </w:r>
      <w:r w:rsidR="00B0362F" w:rsidRPr="00204556">
        <w:rPr>
          <w:rFonts w:ascii="Times New Roman" w:hAnsi="Times New Roman" w:cs="Times New Roman"/>
          <w:sz w:val="24"/>
          <w:szCs w:val="24"/>
          <w:lang w:val="lt-LT"/>
        </w:rPr>
        <w:t>.</w:t>
      </w:r>
    </w:p>
    <w:p w:rsidR="00B76CB7" w:rsidRPr="00204556" w:rsidRDefault="00B76CB7" w:rsidP="00363400">
      <w:pPr>
        <w:pStyle w:val="Sraopastraipa"/>
        <w:numPr>
          <w:ilvl w:val="0"/>
          <w:numId w:val="13"/>
        </w:numPr>
        <w:spacing w:after="0" w:line="240" w:lineRule="auto"/>
        <w:ind w:left="0" w:firstLine="851"/>
        <w:jc w:val="both"/>
        <w:rPr>
          <w:rFonts w:ascii="Times New Roman" w:hAnsi="Times New Roman" w:cs="Times New Roman"/>
          <w:sz w:val="24"/>
          <w:szCs w:val="24"/>
          <w:lang w:val="lt-LT"/>
        </w:rPr>
      </w:pPr>
      <w:r w:rsidRPr="00204556">
        <w:rPr>
          <w:rFonts w:ascii="Times New Roman" w:hAnsi="Times New Roman" w:cs="Times New Roman"/>
          <w:sz w:val="24"/>
          <w:szCs w:val="24"/>
          <w:lang w:val="lt-LT"/>
        </w:rPr>
        <w:t>Numatyti galimi trukdžiai, galintys turėti įtakos sėkmingam smurto ir p</w:t>
      </w:r>
      <w:r w:rsidR="00742291" w:rsidRPr="00204556">
        <w:rPr>
          <w:rFonts w:ascii="Times New Roman" w:hAnsi="Times New Roman" w:cs="Times New Roman"/>
          <w:sz w:val="24"/>
          <w:szCs w:val="24"/>
          <w:lang w:val="lt-LT"/>
        </w:rPr>
        <w:t>atyčios prevencijos įgyvendinimui</w:t>
      </w:r>
      <w:r w:rsidR="00FF066E">
        <w:rPr>
          <w:rFonts w:ascii="Times New Roman" w:hAnsi="Times New Roman" w:cs="Times New Roman"/>
          <w:sz w:val="24"/>
          <w:szCs w:val="24"/>
          <w:lang w:val="lt-LT"/>
        </w:rPr>
        <w:t xml:space="preserve"> M</w:t>
      </w:r>
      <w:r w:rsidR="00B0362F" w:rsidRPr="00204556">
        <w:rPr>
          <w:rFonts w:ascii="Times New Roman" w:hAnsi="Times New Roman" w:cs="Times New Roman"/>
          <w:sz w:val="24"/>
          <w:szCs w:val="24"/>
          <w:lang w:val="lt-LT"/>
        </w:rPr>
        <w:t>okykloje</w:t>
      </w:r>
      <w:r w:rsidRPr="00204556">
        <w:rPr>
          <w:rFonts w:ascii="Times New Roman" w:hAnsi="Times New Roman" w:cs="Times New Roman"/>
          <w:sz w:val="24"/>
          <w:szCs w:val="24"/>
          <w:lang w:val="lt-LT"/>
        </w:rPr>
        <w:t>:</w:t>
      </w:r>
    </w:p>
    <w:p w:rsidR="00095BCC" w:rsidRPr="00204556" w:rsidRDefault="00223F14" w:rsidP="00363400">
      <w:pPr>
        <w:pStyle w:val="Sraopastraipa"/>
        <w:numPr>
          <w:ilvl w:val="1"/>
          <w:numId w:val="13"/>
        </w:numPr>
        <w:spacing w:after="0" w:line="240" w:lineRule="auto"/>
        <w:ind w:left="0" w:firstLine="851"/>
        <w:jc w:val="both"/>
        <w:rPr>
          <w:rFonts w:ascii="Times New Roman" w:hAnsi="Times New Roman" w:cs="Times New Roman"/>
          <w:sz w:val="24"/>
          <w:szCs w:val="24"/>
          <w:lang w:val="lt-LT"/>
        </w:rPr>
      </w:pPr>
      <w:r w:rsidRPr="00204556">
        <w:rPr>
          <w:rFonts w:ascii="Times New Roman" w:hAnsi="Times New Roman" w:cs="Times New Roman"/>
          <w:sz w:val="24"/>
          <w:szCs w:val="24"/>
          <w:lang w:val="lt-LT"/>
        </w:rPr>
        <w:t xml:space="preserve"> n</w:t>
      </w:r>
      <w:r w:rsidR="00095BCC" w:rsidRPr="00204556">
        <w:rPr>
          <w:rFonts w:ascii="Times New Roman" w:hAnsi="Times New Roman" w:cs="Times New Roman"/>
          <w:sz w:val="24"/>
          <w:szCs w:val="24"/>
          <w:lang w:val="lt-LT"/>
        </w:rPr>
        <w:t>epakankamas</w:t>
      </w:r>
      <w:r w:rsidR="00B0362F" w:rsidRPr="00204556">
        <w:rPr>
          <w:rFonts w:ascii="Times New Roman" w:hAnsi="Times New Roman" w:cs="Times New Roman"/>
          <w:sz w:val="24"/>
          <w:szCs w:val="24"/>
          <w:lang w:val="lt-LT"/>
        </w:rPr>
        <w:t xml:space="preserve"> socialines ir emocines kompetencija ugdančių programų</w:t>
      </w:r>
      <w:r w:rsidR="00095BCC" w:rsidRPr="00204556">
        <w:rPr>
          <w:rFonts w:ascii="Times New Roman" w:hAnsi="Times New Roman" w:cs="Times New Roman"/>
          <w:sz w:val="24"/>
          <w:szCs w:val="24"/>
          <w:lang w:val="lt-LT"/>
        </w:rPr>
        <w:t xml:space="preserve"> finansavimas</w:t>
      </w:r>
      <w:r w:rsidR="00B0362F" w:rsidRPr="00204556">
        <w:rPr>
          <w:rFonts w:ascii="Times New Roman" w:hAnsi="Times New Roman" w:cs="Times New Roman"/>
          <w:sz w:val="24"/>
          <w:szCs w:val="24"/>
          <w:lang w:val="lt-LT"/>
        </w:rPr>
        <w:t>;</w:t>
      </w:r>
    </w:p>
    <w:p w:rsidR="00095BCC" w:rsidRPr="00204556" w:rsidRDefault="00223F14" w:rsidP="00363400">
      <w:pPr>
        <w:pStyle w:val="Sraopastraipa"/>
        <w:numPr>
          <w:ilvl w:val="1"/>
          <w:numId w:val="13"/>
        </w:numPr>
        <w:spacing w:after="0" w:line="240" w:lineRule="auto"/>
        <w:ind w:left="0" w:firstLine="851"/>
        <w:jc w:val="both"/>
        <w:rPr>
          <w:rFonts w:ascii="Times New Roman" w:hAnsi="Times New Roman" w:cs="Times New Roman"/>
          <w:sz w:val="24"/>
          <w:szCs w:val="24"/>
          <w:lang w:val="lt-LT"/>
        </w:rPr>
      </w:pPr>
      <w:r w:rsidRPr="00204556">
        <w:rPr>
          <w:rFonts w:ascii="Times New Roman" w:hAnsi="Times New Roman" w:cs="Times New Roman"/>
          <w:sz w:val="24"/>
          <w:szCs w:val="24"/>
          <w:lang w:val="lt-LT"/>
        </w:rPr>
        <w:t xml:space="preserve"> n</w:t>
      </w:r>
      <w:r w:rsidR="00095BCC" w:rsidRPr="00204556">
        <w:rPr>
          <w:rFonts w:ascii="Times New Roman" w:hAnsi="Times New Roman" w:cs="Times New Roman"/>
          <w:sz w:val="24"/>
          <w:szCs w:val="24"/>
          <w:lang w:val="lt-LT"/>
        </w:rPr>
        <w:t>epaka</w:t>
      </w:r>
      <w:r w:rsidR="00E4267D" w:rsidRPr="00204556">
        <w:rPr>
          <w:rFonts w:ascii="Times New Roman" w:hAnsi="Times New Roman" w:cs="Times New Roman"/>
          <w:sz w:val="24"/>
          <w:szCs w:val="24"/>
          <w:lang w:val="lt-LT"/>
        </w:rPr>
        <w:t>nka</w:t>
      </w:r>
      <w:r w:rsidR="00095BCC" w:rsidRPr="00204556">
        <w:rPr>
          <w:rFonts w:ascii="Times New Roman" w:hAnsi="Times New Roman" w:cs="Times New Roman"/>
          <w:sz w:val="24"/>
          <w:szCs w:val="24"/>
          <w:lang w:val="lt-LT"/>
        </w:rPr>
        <w:t>ma</w:t>
      </w:r>
      <w:r w:rsidR="00E4267D" w:rsidRPr="00204556">
        <w:rPr>
          <w:rFonts w:ascii="Times New Roman" w:hAnsi="Times New Roman" w:cs="Times New Roman"/>
          <w:sz w:val="24"/>
          <w:szCs w:val="24"/>
          <w:lang w:val="lt-LT"/>
        </w:rPr>
        <w:t>s</w:t>
      </w:r>
      <w:r w:rsidR="00B0362F" w:rsidRPr="00204556">
        <w:rPr>
          <w:rFonts w:ascii="Times New Roman" w:hAnsi="Times New Roman" w:cs="Times New Roman"/>
          <w:sz w:val="24"/>
          <w:szCs w:val="24"/>
          <w:lang w:val="lt-LT"/>
        </w:rPr>
        <w:t xml:space="preserve"> Mokykloje dirbančių</w:t>
      </w:r>
      <w:r w:rsidR="00E4267D" w:rsidRPr="00204556">
        <w:rPr>
          <w:rFonts w:ascii="Times New Roman" w:hAnsi="Times New Roman" w:cs="Times New Roman"/>
          <w:sz w:val="24"/>
          <w:szCs w:val="24"/>
          <w:lang w:val="lt-LT"/>
        </w:rPr>
        <w:t xml:space="preserve"> pagalbos mokiniui</w:t>
      </w:r>
      <w:r w:rsidR="00095BCC" w:rsidRPr="00204556">
        <w:rPr>
          <w:rFonts w:ascii="Times New Roman" w:hAnsi="Times New Roman" w:cs="Times New Roman"/>
          <w:sz w:val="24"/>
          <w:szCs w:val="24"/>
          <w:lang w:val="lt-LT"/>
        </w:rPr>
        <w:t xml:space="preserve"> specialistų kiekis</w:t>
      </w:r>
      <w:r w:rsidR="00B0362F" w:rsidRPr="00204556">
        <w:rPr>
          <w:rFonts w:ascii="Times New Roman" w:hAnsi="Times New Roman" w:cs="Times New Roman"/>
          <w:sz w:val="24"/>
          <w:szCs w:val="24"/>
          <w:lang w:val="lt-LT"/>
        </w:rPr>
        <w:t>;</w:t>
      </w:r>
    </w:p>
    <w:p w:rsidR="00095BCC" w:rsidRPr="00204556" w:rsidRDefault="00223F14" w:rsidP="00363400">
      <w:pPr>
        <w:pStyle w:val="Sraopastraipa"/>
        <w:numPr>
          <w:ilvl w:val="1"/>
          <w:numId w:val="13"/>
        </w:numPr>
        <w:spacing w:after="0" w:line="240" w:lineRule="auto"/>
        <w:ind w:left="0" w:firstLine="851"/>
        <w:jc w:val="both"/>
        <w:rPr>
          <w:rFonts w:ascii="Times New Roman" w:hAnsi="Times New Roman" w:cs="Times New Roman"/>
          <w:sz w:val="24"/>
          <w:szCs w:val="24"/>
          <w:lang w:val="lt-LT"/>
        </w:rPr>
      </w:pPr>
      <w:r w:rsidRPr="00204556">
        <w:rPr>
          <w:rFonts w:ascii="Times New Roman" w:hAnsi="Times New Roman" w:cs="Times New Roman"/>
          <w:sz w:val="24"/>
          <w:szCs w:val="24"/>
          <w:lang w:val="lt-LT"/>
        </w:rPr>
        <w:t xml:space="preserve"> darbuotojų kompetencijos stoka</w:t>
      </w:r>
      <w:r w:rsidR="00A57440">
        <w:rPr>
          <w:rFonts w:ascii="Times New Roman" w:hAnsi="Times New Roman" w:cs="Times New Roman"/>
          <w:sz w:val="24"/>
          <w:szCs w:val="24"/>
          <w:lang w:val="lt-LT"/>
        </w:rPr>
        <w:t xml:space="preserve"> vaikų</w:t>
      </w:r>
      <w:r w:rsidR="00095BCC" w:rsidRPr="00204556">
        <w:rPr>
          <w:rFonts w:ascii="Times New Roman" w:hAnsi="Times New Roman" w:cs="Times New Roman"/>
          <w:sz w:val="24"/>
          <w:szCs w:val="24"/>
          <w:lang w:val="lt-LT"/>
        </w:rPr>
        <w:t xml:space="preserve"> socialinių ir emocinių kompeten</w:t>
      </w:r>
      <w:r w:rsidR="00E4267D" w:rsidRPr="00204556">
        <w:rPr>
          <w:rFonts w:ascii="Times New Roman" w:hAnsi="Times New Roman" w:cs="Times New Roman"/>
          <w:sz w:val="24"/>
          <w:szCs w:val="24"/>
          <w:lang w:val="lt-LT"/>
        </w:rPr>
        <w:t>cijų ugdymo, m</w:t>
      </w:r>
      <w:r w:rsidR="00095BCC" w:rsidRPr="00204556">
        <w:rPr>
          <w:rFonts w:ascii="Times New Roman" w:hAnsi="Times New Roman" w:cs="Times New Roman"/>
          <w:sz w:val="24"/>
          <w:szCs w:val="24"/>
          <w:lang w:val="lt-LT"/>
        </w:rPr>
        <w:t>okyklos mikroklimato gerinimo, sau</w:t>
      </w:r>
      <w:r w:rsidR="0007185A">
        <w:rPr>
          <w:rFonts w:ascii="Times New Roman" w:hAnsi="Times New Roman" w:cs="Times New Roman"/>
          <w:sz w:val="24"/>
          <w:szCs w:val="24"/>
          <w:lang w:val="lt-LT"/>
        </w:rPr>
        <w:t>gumo M</w:t>
      </w:r>
      <w:r w:rsidR="00095BCC" w:rsidRPr="00204556">
        <w:rPr>
          <w:rFonts w:ascii="Times New Roman" w:hAnsi="Times New Roman" w:cs="Times New Roman"/>
          <w:sz w:val="24"/>
          <w:szCs w:val="24"/>
          <w:lang w:val="lt-LT"/>
        </w:rPr>
        <w:t xml:space="preserve">okykloje užtikrinimo, konfliktų sprendimo ir kitose saugios </w:t>
      </w:r>
      <w:proofErr w:type="spellStart"/>
      <w:r w:rsidR="00095BCC" w:rsidRPr="00204556">
        <w:rPr>
          <w:rFonts w:ascii="Times New Roman" w:hAnsi="Times New Roman" w:cs="Times New Roman"/>
          <w:sz w:val="24"/>
          <w:szCs w:val="24"/>
          <w:lang w:val="lt-LT"/>
        </w:rPr>
        <w:t>mokymo(si</w:t>
      </w:r>
      <w:proofErr w:type="spellEnd"/>
      <w:r w:rsidR="00095BCC" w:rsidRPr="00204556">
        <w:rPr>
          <w:rFonts w:ascii="Times New Roman" w:hAnsi="Times New Roman" w:cs="Times New Roman"/>
          <w:sz w:val="24"/>
          <w:szCs w:val="24"/>
          <w:lang w:val="lt-LT"/>
        </w:rPr>
        <w:t>) aplinkos</w:t>
      </w:r>
      <w:r w:rsidR="00A57440">
        <w:rPr>
          <w:rFonts w:ascii="Times New Roman" w:hAnsi="Times New Roman" w:cs="Times New Roman"/>
          <w:sz w:val="24"/>
          <w:szCs w:val="24"/>
          <w:lang w:val="lt-LT"/>
        </w:rPr>
        <w:t xml:space="preserve"> M</w:t>
      </w:r>
      <w:r w:rsidR="00095BCC" w:rsidRPr="00204556">
        <w:rPr>
          <w:rFonts w:ascii="Times New Roman" w:hAnsi="Times New Roman" w:cs="Times New Roman"/>
          <w:sz w:val="24"/>
          <w:szCs w:val="24"/>
          <w:lang w:val="lt-LT"/>
        </w:rPr>
        <w:t>okykloje kūrimo srityse</w:t>
      </w:r>
      <w:r w:rsidR="00B0362F" w:rsidRPr="00204556">
        <w:rPr>
          <w:rFonts w:ascii="Times New Roman" w:hAnsi="Times New Roman" w:cs="Times New Roman"/>
          <w:sz w:val="24"/>
          <w:szCs w:val="24"/>
          <w:lang w:val="lt-LT"/>
        </w:rPr>
        <w:t>;</w:t>
      </w:r>
    </w:p>
    <w:p w:rsidR="00B0362F" w:rsidRPr="00204556" w:rsidRDefault="00223F14" w:rsidP="00363400">
      <w:pPr>
        <w:pStyle w:val="Sraopastraipa"/>
        <w:numPr>
          <w:ilvl w:val="1"/>
          <w:numId w:val="13"/>
        </w:numPr>
        <w:spacing w:after="0" w:line="240" w:lineRule="auto"/>
        <w:ind w:left="0" w:firstLine="851"/>
        <w:jc w:val="both"/>
        <w:rPr>
          <w:rFonts w:ascii="Times New Roman" w:hAnsi="Times New Roman" w:cs="Times New Roman"/>
          <w:sz w:val="24"/>
          <w:szCs w:val="24"/>
          <w:lang w:val="lt-LT"/>
        </w:rPr>
      </w:pPr>
      <w:r w:rsidRPr="00204556">
        <w:rPr>
          <w:rFonts w:ascii="Times New Roman" w:hAnsi="Times New Roman" w:cs="Times New Roman"/>
          <w:sz w:val="24"/>
          <w:szCs w:val="24"/>
          <w:lang w:val="lt-LT"/>
        </w:rPr>
        <w:t xml:space="preserve"> </w:t>
      </w:r>
      <w:r w:rsidR="00077043" w:rsidRPr="00204556">
        <w:rPr>
          <w:rFonts w:ascii="Times New Roman" w:hAnsi="Times New Roman" w:cs="Times New Roman"/>
          <w:sz w:val="24"/>
          <w:szCs w:val="24"/>
          <w:lang w:val="lt-LT"/>
        </w:rPr>
        <w:t>pasyvus tėvų (globėjų, rūpintojų), nepedagoginių Mokyklos darbuotojų įsitraukimas ir bendradarbiavimas ugdant vaikų socialines ir emocines kompetencijas.</w:t>
      </w:r>
    </w:p>
    <w:p w:rsidR="008D1A8F" w:rsidRPr="00204556" w:rsidRDefault="008D1A8F" w:rsidP="005807BC">
      <w:pPr>
        <w:spacing w:after="0" w:line="240" w:lineRule="auto"/>
        <w:rPr>
          <w:rFonts w:ascii="Times New Roman" w:hAnsi="Times New Roman" w:cs="Times New Roman"/>
          <w:sz w:val="24"/>
          <w:szCs w:val="24"/>
          <w:lang w:val="lt-LT"/>
        </w:rPr>
      </w:pPr>
    </w:p>
    <w:p w:rsidR="00D2007C" w:rsidRPr="00204556" w:rsidRDefault="00D2007C" w:rsidP="00D2007C">
      <w:pPr>
        <w:tabs>
          <w:tab w:val="left" w:pos="851"/>
        </w:tabs>
        <w:spacing w:after="0" w:line="240" w:lineRule="auto"/>
        <w:jc w:val="center"/>
        <w:rPr>
          <w:rFonts w:ascii="Times New Roman" w:eastAsia="Calibri" w:hAnsi="Times New Roman" w:cs="Times New Roman"/>
          <w:b/>
          <w:sz w:val="24"/>
          <w:szCs w:val="24"/>
          <w:lang w:val="lt-LT"/>
        </w:rPr>
      </w:pPr>
      <w:r w:rsidRPr="00204556">
        <w:rPr>
          <w:rFonts w:ascii="Times New Roman" w:eastAsia="Calibri" w:hAnsi="Times New Roman" w:cs="Times New Roman"/>
          <w:b/>
          <w:sz w:val="24"/>
          <w:szCs w:val="24"/>
          <w:lang w:val="lt-LT"/>
        </w:rPr>
        <w:t>IVSKYRIUS</w:t>
      </w:r>
    </w:p>
    <w:p w:rsidR="00D2007C" w:rsidRPr="00204556" w:rsidRDefault="00D2007C" w:rsidP="00D2007C">
      <w:pPr>
        <w:spacing w:after="0" w:line="240" w:lineRule="auto"/>
        <w:jc w:val="center"/>
        <w:rPr>
          <w:rFonts w:ascii="Times New Roman" w:hAnsi="Times New Roman" w:cs="Times New Roman"/>
          <w:b/>
          <w:bCs/>
          <w:sz w:val="24"/>
          <w:szCs w:val="24"/>
        </w:rPr>
      </w:pPr>
      <w:r w:rsidRPr="00204556">
        <w:rPr>
          <w:rFonts w:ascii="Times New Roman" w:hAnsi="Times New Roman" w:cs="Times New Roman"/>
          <w:b/>
          <w:bCs/>
          <w:sz w:val="24"/>
          <w:szCs w:val="24"/>
        </w:rPr>
        <w:t>BAIGIAMOSIOS NUOSTATOS</w:t>
      </w:r>
    </w:p>
    <w:p w:rsidR="00D2007C" w:rsidRPr="00204556" w:rsidRDefault="00D2007C" w:rsidP="00D2007C">
      <w:pPr>
        <w:spacing w:after="0" w:line="240" w:lineRule="auto"/>
        <w:jc w:val="center"/>
        <w:rPr>
          <w:rFonts w:ascii="Times New Roman" w:hAnsi="Times New Roman" w:cs="Times New Roman"/>
          <w:sz w:val="24"/>
          <w:szCs w:val="24"/>
          <w:lang w:val="lt-LT"/>
        </w:rPr>
      </w:pPr>
    </w:p>
    <w:p w:rsidR="00C64A48" w:rsidRPr="00E27A4E" w:rsidRDefault="00A57440" w:rsidP="00A57440">
      <w:pPr>
        <w:pStyle w:val="Sraopastraipa"/>
        <w:numPr>
          <w:ilvl w:val="0"/>
          <w:numId w:val="13"/>
        </w:numPr>
        <w:spacing w:after="0" w:line="240" w:lineRule="auto"/>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Visi dokumentai, esantys </w:t>
      </w:r>
      <w:r w:rsidR="00C64A48" w:rsidRPr="00E27A4E">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vaiko </w:t>
      </w:r>
      <w:r w:rsidR="00C64A48" w:rsidRPr="00E27A4E">
        <w:rPr>
          <w:rFonts w:ascii="Times New Roman" w:hAnsi="Times New Roman" w:cs="Times New Roman"/>
          <w:sz w:val="24"/>
          <w:szCs w:val="24"/>
          <w:lang w:val="lt-LT"/>
        </w:rPr>
        <w:t>asmens byloje</w:t>
      </w:r>
      <w:r>
        <w:rPr>
          <w:rFonts w:ascii="Times New Roman" w:hAnsi="Times New Roman" w:cs="Times New Roman"/>
          <w:sz w:val="24"/>
          <w:szCs w:val="24"/>
          <w:lang w:val="lt-LT"/>
        </w:rPr>
        <w:t>, ir duomenys, susiję su vaiku</w:t>
      </w:r>
      <w:r w:rsidR="00C64A48" w:rsidRPr="00E27A4E">
        <w:rPr>
          <w:rFonts w:ascii="Times New Roman" w:hAnsi="Times New Roman" w:cs="Times New Roman"/>
          <w:sz w:val="24"/>
          <w:szCs w:val="24"/>
          <w:lang w:val="lt-LT"/>
        </w:rPr>
        <w:t xml:space="preserve"> ir jo</w:t>
      </w:r>
      <w:r w:rsidR="00D2007C" w:rsidRPr="00E27A4E">
        <w:rPr>
          <w:rFonts w:ascii="Times New Roman" w:hAnsi="Times New Roman" w:cs="Times New Roman"/>
          <w:sz w:val="24"/>
          <w:szCs w:val="24"/>
          <w:lang w:val="lt-LT"/>
        </w:rPr>
        <w:t xml:space="preserve"> </w:t>
      </w:r>
      <w:r w:rsidR="00C64A48" w:rsidRPr="00E27A4E">
        <w:rPr>
          <w:rFonts w:ascii="Times New Roman" w:hAnsi="Times New Roman" w:cs="Times New Roman"/>
          <w:sz w:val="24"/>
          <w:szCs w:val="24"/>
          <w:lang w:val="lt-LT"/>
        </w:rPr>
        <w:t>asmeniniu gyvenimu, yra konfidencialūs ir naudojami tik tiek, kiek tai būtina atsakingiems</w:t>
      </w:r>
      <w:r w:rsidR="00D2007C" w:rsidRPr="00E27A4E">
        <w:rPr>
          <w:rFonts w:ascii="Times New Roman" w:hAnsi="Times New Roman" w:cs="Times New Roman"/>
          <w:sz w:val="24"/>
          <w:szCs w:val="24"/>
          <w:lang w:val="lt-LT"/>
        </w:rPr>
        <w:t xml:space="preserve"> </w:t>
      </w:r>
      <w:r w:rsidR="00C64A48" w:rsidRPr="00E27A4E">
        <w:rPr>
          <w:rFonts w:ascii="Times New Roman" w:hAnsi="Times New Roman" w:cs="Times New Roman"/>
          <w:sz w:val="24"/>
          <w:szCs w:val="24"/>
          <w:lang w:val="lt-LT"/>
        </w:rPr>
        <w:t xml:space="preserve">fiziniams ir juridiniams asmenims atlikti pavestas funkcijas, </w:t>
      </w:r>
      <w:r>
        <w:rPr>
          <w:rFonts w:ascii="Times New Roman" w:hAnsi="Times New Roman" w:cs="Times New Roman"/>
          <w:sz w:val="24"/>
          <w:szCs w:val="24"/>
          <w:lang w:val="lt-LT"/>
        </w:rPr>
        <w:t>užtikrinti vaiko</w:t>
      </w:r>
      <w:r w:rsidR="00D2007C" w:rsidRPr="00E27A4E">
        <w:rPr>
          <w:rFonts w:ascii="Times New Roman" w:hAnsi="Times New Roman" w:cs="Times New Roman"/>
          <w:sz w:val="24"/>
          <w:szCs w:val="24"/>
          <w:lang w:val="lt-LT"/>
        </w:rPr>
        <w:t xml:space="preserve"> teises ir </w:t>
      </w:r>
      <w:r w:rsidR="00C64A48" w:rsidRPr="00E27A4E">
        <w:rPr>
          <w:rFonts w:ascii="Times New Roman" w:hAnsi="Times New Roman" w:cs="Times New Roman"/>
          <w:sz w:val="24"/>
          <w:szCs w:val="24"/>
          <w:lang w:val="lt-LT"/>
        </w:rPr>
        <w:t>teisėtus</w:t>
      </w:r>
      <w:r w:rsidR="00D2007C" w:rsidRPr="00E27A4E">
        <w:rPr>
          <w:rFonts w:ascii="Times New Roman" w:hAnsi="Times New Roman" w:cs="Times New Roman"/>
          <w:sz w:val="24"/>
          <w:szCs w:val="24"/>
          <w:lang w:val="lt-LT"/>
        </w:rPr>
        <w:t xml:space="preserve"> </w:t>
      </w:r>
      <w:r w:rsidR="00C64A48" w:rsidRPr="00E27A4E">
        <w:rPr>
          <w:rFonts w:ascii="Times New Roman" w:hAnsi="Times New Roman" w:cs="Times New Roman"/>
          <w:sz w:val="24"/>
          <w:szCs w:val="24"/>
          <w:lang w:val="lt-LT"/>
        </w:rPr>
        <w:t>interesus.</w:t>
      </w:r>
    </w:p>
    <w:p w:rsidR="00C64A48" w:rsidRDefault="00C64A48" w:rsidP="0007185A">
      <w:pPr>
        <w:pStyle w:val="Sraopastraipa"/>
        <w:numPr>
          <w:ilvl w:val="0"/>
          <w:numId w:val="13"/>
        </w:numPr>
        <w:spacing w:after="0" w:line="240" w:lineRule="auto"/>
        <w:ind w:left="0" w:firstLine="851"/>
        <w:jc w:val="both"/>
        <w:rPr>
          <w:rFonts w:ascii="Times New Roman" w:hAnsi="Times New Roman" w:cs="Times New Roman"/>
          <w:sz w:val="24"/>
          <w:szCs w:val="24"/>
          <w:lang w:val="lt-LT"/>
        </w:rPr>
      </w:pPr>
      <w:r w:rsidRPr="00204556">
        <w:rPr>
          <w:rFonts w:ascii="Times New Roman" w:hAnsi="Times New Roman" w:cs="Times New Roman"/>
          <w:sz w:val="24"/>
          <w:szCs w:val="24"/>
          <w:lang w:val="lt-LT"/>
        </w:rPr>
        <w:t>Mokyklos direktorius metinėj</w:t>
      </w:r>
      <w:r w:rsidR="00D2007C" w:rsidRPr="00204556">
        <w:rPr>
          <w:rFonts w:ascii="Times New Roman" w:hAnsi="Times New Roman" w:cs="Times New Roman"/>
          <w:sz w:val="24"/>
          <w:szCs w:val="24"/>
          <w:lang w:val="lt-LT"/>
        </w:rPr>
        <w:t>e veiklos ataskaitoje Vil</w:t>
      </w:r>
      <w:r w:rsidR="005C7F77" w:rsidRPr="00204556">
        <w:rPr>
          <w:rFonts w:ascii="Times New Roman" w:hAnsi="Times New Roman" w:cs="Times New Roman"/>
          <w:sz w:val="24"/>
          <w:szCs w:val="24"/>
          <w:lang w:val="lt-LT"/>
        </w:rPr>
        <w:t>k</w:t>
      </w:r>
      <w:r w:rsidR="00D2007C" w:rsidRPr="00204556">
        <w:rPr>
          <w:rFonts w:ascii="Times New Roman" w:hAnsi="Times New Roman" w:cs="Times New Roman"/>
          <w:sz w:val="24"/>
          <w:szCs w:val="24"/>
          <w:lang w:val="lt-LT"/>
        </w:rPr>
        <w:t>aviškio rajono</w:t>
      </w:r>
      <w:r w:rsidRPr="00204556">
        <w:rPr>
          <w:rFonts w:ascii="Times New Roman" w:hAnsi="Times New Roman" w:cs="Times New Roman"/>
          <w:sz w:val="24"/>
          <w:szCs w:val="24"/>
          <w:lang w:val="lt-LT"/>
        </w:rPr>
        <w:t xml:space="preserve"> savivaldybės tarybai</w:t>
      </w:r>
      <w:r w:rsidR="00551E48" w:rsidRPr="00204556">
        <w:rPr>
          <w:rFonts w:ascii="Times New Roman" w:hAnsi="Times New Roman" w:cs="Times New Roman"/>
          <w:sz w:val="24"/>
          <w:szCs w:val="24"/>
          <w:lang w:val="lt-LT"/>
        </w:rPr>
        <w:t xml:space="preserve"> </w:t>
      </w:r>
      <w:r w:rsidR="00D2007C" w:rsidRPr="00204556">
        <w:rPr>
          <w:rFonts w:ascii="Times New Roman" w:hAnsi="Times New Roman" w:cs="Times New Roman"/>
          <w:sz w:val="24"/>
          <w:szCs w:val="24"/>
          <w:lang w:val="lt-LT"/>
        </w:rPr>
        <w:t xml:space="preserve">pateikia </w:t>
      </w:r>
      <w:r w:rsidRPr="00204556">
        <w:rPr>
          <w:rFonts w:ascii="Times New Roman" w:hAnsi="Times New Roman" w:cs="Times New Roman"/>
          <w:sz w:val="24"/>
          <w:szCs w:val="24"/>
          <w:lang w:val="lt-LT"/>
        </w:rPr>
        <w:t>informaciją apie šios Tvar</w:t>
      </w:r>
      <w:r w:rsidR="00D2007C" w:rsidRPr="00204556">
        <w:rPr>
          <w:rFonts w:ascii="Times New Roman" w:hAnsi="Times New Roman" w:cs="Times New Roman"/>
          <w:sz w:val="24"/>
          <w:szCs w:val="24"/>
          <w:lang w:val="lt-LT"/>
        </w:rPr>
        <w:t>kos įgyvendinimą, M</w:t>
      </w:r>
      <w:r w:rsidRPr="00204556">
        <w:rPr>
          <w:rFonts w:ascii="Times New Roman" w:hAnsi="Times New Roman" w:cs="Times New Roman"/>
          <w:sz w:val="24"/>
          <w:szCs w:val="24"/>
          <w:lang w:val="lt-LT"/>
        </w:rPr>
        <w:t>okykloj</w:t>
      </w:r>
      <w:r w:rsidR="00551E48" w:rsidRPr="00204556">
        <w:rPr>
          <w:rFonts w:ascii="Times New Roman" w:hAnsi="Times New Roman" w:cs="Times New Roman"/>
          <w:sz w:val="24"/>
          <w:szCs w:val="24"/>
          <w:lang w:val="lt-LT"/>
        </w:rPr>
        <w:t xml:space="preserve">e naudojamas aktyvias smurto ir </w:t>
      </w:r>
      <w:r w:rsidRPr="00204556">
        <w:rPr>
          <w:rFonts w:ascii="Times New Roman" w:hAnsi="Times New Roman" w:cs="Times New Roman"/>
          <w:sz w:val="24"/>
          <w:szCs w:val="24"/>
          <w:lang w:val="lt-LT"/>
        </w:rPr>
        <w:t>patyčių prevencijos priemones, nustatytus patyčių atvejus bei į juos reaguojant atliktus veiksmus.</w:t>
      </w:r>
    </w:p>
    <w:p w:rsidR="00943B7F" w:rsidRDefault="00943B7F" w:rsidP="00943B7F">
      <w:pPr>
        <w:pStyle w:val="Sraopastraipa"/>
        <w:spacing w:after="0" w:line="240" w:lineRule="auto"/>
        <w:ind w:left="851"/>
        <w:rPr>
          <w:rFonts w:ascii="Times New Roman" w:hAnsi="Times New Roman" w:cs="Times New Roman"/>
          <w:sz w:val="24"/>
          <w:szCs w:val="24"/>
          <w:lang w:val="lt-LT"/>
        </w:rPr>
      </w:pPr>
    </w:p>
    <w:p w:rsidR="00943B7F" w:rsidRPr="00204556" w:rsidRDefault="00943B7F" w:rsidP="00943B7F">
      <w:pPr>
        <w:pStyle w:val="Sraopastraipa"/>
        <w:spacing w:after="0" w:line="240" w:lineRule="auto"/>
        <w:ind w:left="851"/>
        <w:jc w:val="center"/>
        <w:rPr>
          <w:rFonts w:ascii="Times New Roman" w:hAnsi="Times New Roman" w:cs="Times New Roman"/>
          <w:sz w:val="24"/>
          <w:szCs w:val="24"/>
          <w:lang w:val="lt-LT"/>
        </w:rPr>
      </w:pPr>
      <w:r>
        <w:rPr>
          <w:rFonts w:ascii="Times New Roman" w:hAnsi="Times New Roman" w:cs="Times New Roman"/>
          <w:sz w:val="24"/>
          <w:szCs w:val="24"/>
          <w:lang w:val="lt-LT"/>
        </w:rPr>
        <w:t>______________________________________</w:t>
      </w:r>
    </w:p>
    <w:p w:rsidR="00FA5D36" w:rsidRDefault="00FA5D36" w:rsidP="00551E48">
      <w:pPr>
        <w:spacing w:after="0" w:line="240" w:lineRule="auto"/>
        <w:jc w:val="right"/>
        <w:rPr>
          <w:rFonts w:ascii="Times New Roman" w:hAnsi="Times New Roman" w:cs="Times New Roman"/>
          <w:sz w:val="24"/>
          <w:szCs w:val="24"/>
          <w:lang w:val="lt-LT"/>
        </w:rPr>
      </w:pPr>
    </w:p>
    <w:p w:rsidR="00FA5D36" w:rsidRDefault="00FA5D36" w:rsidP="00551E48">
      <w:pPr>
        <w:spacing w:after="0" w:line="240" w:lineRule="auto"/>
        <w:jc w:val="right"/>
        <w:rPr>
          <w:rFonts w:ascii="Times New Roman" w:hAnsi="Times New Roman" w:cs="Times New Roman"/>
          <w:sz w:val="24"/>
          <w:szCs w:val="24"/>
          <w:lang w:val="lt-LT"/>
        </w:rPr>
      </w:pPr>
    </w:p>
    <w:p w:rsidR="00FA5D36" w:rsidRDefault="00FA5D36" w:rsidP="00551E48">
      <w:pPr>
        <w:spacing w:after="0" w:line="240" w:lineRule="auto"/>
        <w:jc w:val="right"/>
        <w:rPr>
          <w:rFonts w:ascii="Times New Roman" w:hAnsi="Times New Roman" w:cs="Times New Roman"/>
          <w:sz w:val="24"/>
          <w:szCs w:val="24"/>
          <w:lang w:val="lt-LT"/>
        </w:rPr>
      </w:pPr>
    </w:p>
    <w:p w:rsidR="00FA5D36" w:rsidRDefault="00FA5D36" w:rsidP="00551E48">
      <w:pPr>
        <w:spacing w:after="0" w:line="240" w:lineRule="auto"/>
        <w:jc w:val="right"/>
        <w:rPr>
          <w:rFonts w:ascii="Times New Roman" w:hAnsi="Times New Roman" w:cs="Times New Roman"/>
          <w:sz w:val="24"/>
          <w:szCs w:val="24"/>
          <w:lang w:val="lt-LT"/>
        </w:rPr>
      </w:pPr>
    </w:p>
    <w:p w:rsidR="00FA5D36" w:rsidRDefault="00FA5D36" w:rsidP="00551E48">
      <w:pPr>
        <w:spacing w:after="0" w:line="240" w:lineRule="auto"/>
        <w:jc w:val="right"/>
        <w:rPr>
          <w:rFonts w:ascii="Times New Roman" w:hAnsi="Times New Roman" w:cs="Times New Roman"/>
          <w:sz w:val="24"/>
          <w:szCs w:val="24"/>
          <w:lang w:val="lt-LT"/>
        </w:rPr>
      </w:pPr>
    </w:p>
    <w:p w:rsidR="00FA5D36" w:rsidRDefault="00FA5D36" w:rsidP="00551E48">
      <w:pPr>
        <w:spacing w:after="0" w:line="240" w:lineRule="auto"/>
        <w:jc w:val="right"/>
        <w:rPr>
          <w:rFonts w:ascii="Times New Roman" w:hAnsi="Times New Roman" w:cs="Times New Roman"/>
          <w:sz w:val="24"/>
          <w:szCs w:val="24"/>
          <w:lang w:val="lt-LT"/>
        </w:rPr>
      </w:pPr>
    </w:p>
    <w:p w:rsidR="00E27A4E" w:rsidRDefault="00E27A4E" w:rsidP="00E27A4E">
      <w:pPr>
        <w:spacing w:after="0" w:line="240" w:lineRule="auto"/>
        <w:rPr>
          <w:rFonts w:ascii="Times New Roman" w:hAnsi="Times New Roman" w:cs="Times New Roman"/>
          <w:sz w:val="24"/>
          <w:szCs w:val="24"/>
          <w:lang w:val="lt-LT"/>
        </w:rPr>
      </w:pPr>
    </w:p>
    <w:p w:rsidR="00FA5D36" w:rsidRDefault="00FA5D36" w:rsidP="00551E48">
      <w:pPr>
        <w:spacing w:after="0" w:line="240" w:lineRule="auto"/>
        <w:jc w:val="right"/>
        <w:rPr>
          <w:rFonts w:ascii="Times New Roman" w:hAnsi="Times New Roman" w:cs="Times New Roman"/>
          <w:sz w:val="24"/>
          <w:szCs w:val="24"/>
          <w:lang w:val="lt-LT"/>
        </w:rPr>
      </w:pPr>
    </w:p>
    <w:p w:rsidR="0007185A" w:rsidRDefault="0007185A" w:rsidP="00551E48">
      <w:pPr>
        <w:spacing w:after="0" w:line="240" w:lineRule="auto"/>
        <w:jc w:val="right"/>
        <w:rPr>
          <w:rFonts w:ascii="Times New Roman" w:hAnsi="Times New Roman" w:cs="Times New Roman"/>
          <w:sz w:val="24"/>
          <w:szCs w:val="24"/>
          <w:lang w:val="lt-LT"/>
        </w:rPr>
      </w:pPr>
    </w:p>
    <w:p w:rsidR="0007185A" w:rsidRDefault="0007185A" w:rsidP="00551E48">
      <w:pPr>
        <w:spacing w:after="0" w:line="240" w:lineRule="auto"/>
        <w:jc w:val="right"/>
        <w:rPr>
          <w:rFonts w:ascii="Times New Roman" w:hAnsi="Times New Roman" w:cs="Times New Roman"/>
          <w:sz w:val="24"/>
          <w:szCs w:val="24"/>
          <w:lang w:val="lt-LT"/>
        </w:rPr>
      </w:pPr>
    </w:p>
    <w:p w:rsidR="0007185A" w:rsidRDefault="0007185A" w:rsidP="00551E48">
      <w:pPr>
        <w:spacing w:after="0" w:line="240" w:lineRule="auto"/>
        <w:jc w:val="right"/>
        <w:rPr>
          <w:rFonts w:ascii="Times New Roman" w:hAnsi="Times New Roman" w:cs="Times New Roman"/>
          <w:sz w:val="24"/>
          <w:szCs w:val="24"/>
          <w:lang w:val="lt-LT"/>
        </w:rPr>
      </w:pPr>
    </w:p>
    <w:p w:rsidR="00D2007C" w:rsidRPr="00D2007C" w:rsidRDefault="00363400" w:rsidP="00551E48">
      <w:pPr>
        <w:spacing w:after="0" w:line="240" w:lineRule="auto"/>
        <w:jc w:val="right"/>
        <w:rPr>
          <w:rFonts w:ascii="Times New Roman" w:hAnsi="Times New Roman" w:cs="Times New Roman"/>
          <w:b/>
          <w:sz w:val="24"/>
          <w:szCs w:val="24"/>
          <w:lang w:val="lt-LT"/>
        </w:rPr>
      </w:pPr>
      <w:r>
        <w:rPr>
          <w:rFonts w:ascii="Times New Roman" w:hAnsi="Times New Roman" w:cs="Times New Roman"/>
          <w:b/>
          <w:sz w:val="24"/>
          <w:szCs w:val="24"/>
          <w:lang w:val="lt-LT"/>
        </w:rPr>
        <w:lastRenderedPageBreak/>
        <w:t xml:space="preserve">1 </w:t>
      </w:r>
      <w:r w:rsidR="00FA5D36">
        <w:rPr>
          <w:rFonts w:ascii="Times New Roman" w:hAnsi="Times New Roman" w:cs="Times New Roman"/>
          <w:b/>
          <w:sz w:val="24"/>
          <w:szCs w:val="24"/>
          <w:lang w:val="lt-LT"/>
        </w:rPr>
        <w:t>p</w:t>
      </w:r>
      <w:r w:rsidR="00E85556">
        <w:rPr>
          <w:rFonts w:ascii="Times New Roman" w:hAnsi="Times New Roman" w:cs="Times New Roman"/>
          <w:b/>
          <w:sz w:val="24"/>
          <w:szCs w:val="24"/>
          <w:lang w:val="lt-LT"/>
        </w:rPr>
        <w:t>riedas</w:t>
      </w:r>
    </w:p>
    <w:p w:rsidR="00D2007C" w:rsidRPr="007957F4" w:rsidRDefault="00D2007C" w:rsidP="00551E48">
      <w:pPr>
        <w:spacing w:after="0" w:line="240" w:lineRule="auto"/>
        <w:jc w:val="right"/>
        <w:rPr>
          <w:rFonts w:ascii="Times New Roman" w:hAnsi="Times New Roman" w:cs="Times New Roman"/>
          <w:b/>
          <w:sz w:val="16"/>
          <w:szCs w:val="16"/>
          <w:lang w:val="lt-LT"/>
        </w:rPr>
      </w:pPr>
    </w:p>
    <w:p w:rsidR="00D2007C" w:rsidRPr="00FA5D36" w:rsidRDefault="0007185A" w:rsidP="00551E48">
      <w:pPr>
        <w:spacing w:after="0" w:line="240" w:lineRule="auto"/>
        <w:jc w:val="center"/>
        <w:rPr>
          <w:rFonts w:ascii="Times New Roman" w:hAnsi="Times New Roman" w:cs="Times New Roman"/>
          <w:b/>
          <w:sz w:val="23"/>
          <w:szCs w:val="23"/>
          <w:lang w:val="lt-LT"/>
        </w:rPr>
      </w:pPr>
      <w:r>
        <w:rPr>
          <w:rFonts w:ascii="Times New Roman" w:hAnsi="Times New Roman" w:cs="Times New Roman"/>
          <w:b/>
          <w:sz w:val="23"/>
          <w:szCs w:val="23"/>
          <w:lang w:val="lt-LT"/>
        </w:rPr>
        <w:t>VILKAVIŠKIO R. KYBARTŲ LOPŠELIS</w:t>
      </w:r>
      <w:r w:rsidR="00D2007C" w:rsidRPr="00FA5D36">
        <w:rPr>
          <w:rFonts w:ascii="Times New Roman" w:hAnsi="Times New Roman" w:cs="Times New Roman"/>
          <w:b/>
          <w:sz w:val="23"/>
          <w:szCs w:val="23"/>
          <w:lang w:val="lt-LT"/>
        </w:rPr>
        <w:t xml:space="preserve">-DARŽELIS </w:t>
      </w:r>
      <w:r w:rsidR="00363400" w:rsidRPr="00FA5D36">
        <w:rPr>
          <w:rFonts w:ascii="Times New Roman" w:hAnsi="Times New Roman" w:cs="Times New Roman"/>
          <w:b/>
          <w:sz w:val="23"/>
          <w:szCs w:val="23"/>
          <w:lang w:val="lt-LT"/>
        </w:rPr>
        <w:t>„ĄŽUOLIUKAS“</w:t>
      </w:r>
    </w:p>
    <w:p w:rsidR="00D2007C" w:rsidRPr="00FA5D36" w:rsidRDefault="00D2007C" w:rsidP="00551E48">
      <w:pPr>
        <w:spacing w:after="0" w:line="240" w:lineRule="auto"/>
        <w:jc w:val="center"/>
        <w:rPr>
          <w:rFonts w:ascii="Times New Roman" w:hAnsi="Times New Roman" w:cs="Times New Roman"/>
          <w:b/>
          <w:sz w:val="23"/>
          <w:szCs w:val="23"/>
          <w:lang w:val="lt-LT"/>
        </w:rPr>
      </w:pPr>
      <w:r w:rsidRPr="00FA5D36">
        <w:rPr>
          <w:rFonts w:ascii="Times New Roman" w:hAnsi="Times New Roman" w:cs="Times New Roman"/>
          <w:b/>
          <w:sz w:val="23"/>
          <w:szCs w:val="23"/>
          <w:lang w:val="lt-LT"/>
        </w:rPr>
        <w:t>PRANEŠIMO APIE PATYČIAS FORMA</w:t>
      </w:r>
    </w:p>
    <w:p w:rsidR="00D2007C" w:rsidRPr="00FA5D36" w:rsidRDefault="00D2007C" w:rsidP="00551E48">
      <w:pPr>
        <w:spacing w:after="0" w:line="240" w:lineRule="auto"/>
        <w:jc w:val="center"/>
        <w:rPr>
          <w:rFonts w:ascii="Times New Roman" w:hAnsi="Times New Roman" w:cs="Times New Roman"/>
          <w:b/>
          <w:sz w:val="23"/>
          <w:szCs w:val="23"/>
          <w:lang w:val="lt-LT"/>
        </w:rPr>
      </w:pPr>
      <w:r w:rsidRPr="00FA5D36">
        <w:rPr>
          <w:rFonts w:ascii="Times New Roman" w:hAnsi="Times New Roman" w:cs="Times New Roman"/>
          <w:b/>
          <w:sz w:val="23"/>
          <w:szCs w:val="23"/>
          <w:lang w:val="lt-LT"/>
        </w:rPr>
        <w:t>______________</w:t>
      </w:r>
    </w:p>
    <w:p w:rsidR="00D2007C" w:rsidRPr="00FA5D36" w:rsidRDefault="00D2007C" w:rsidP="00551E48">
      <w:pPr>
        <w:spacing w:after="0" w:line="240" w:lineRule="auto"/>
        <w:jc w:val="center"/>
        <w:rPr>
          <w:rFonts w:ascii="Times New Roman" w:hAnsi="Times New Roman" w:cs="Times New Roman"/>
          <w:sz w:val="23"/>
          <w:szCs w:val="23"/>
          <w:lang w:val="lt-LT"/>
        </w:rPr>
      </w:pPr>
      <w:r w:rsidRPr="00FA5D36">
        <w:rPr>
          <w:rFonts w:ascii="Times New Roman" w:hAnsi="Times New Roman" w:cs="Times New Roman"/>
          <w:sz w:val="23"/>
          <w:szCs w:val="23"/>
          <w:lang w:val="lt-LT"/>
        </w:rPr>
        <w:t>Pranešimo data</w:t>
      </w:r>
    </w:p>
    <w:p w:rsidR="00D2007C" w:rsidRPr="00FA5D36" w:rsidRDefault="00D2007C" w:rsidP="00551E48">
      <w:pPr>
        <w:spacing w:after="0" w:line="240" w:lineRule="auto"/>
        <w:jc w:val="both"/>
        <w:rPr>
          <w:rFonts w:ascii="Times New Roman" w:hAnsi="Times New Roman" w:cs="Times New Roman"/>
          <w:sz w:val="20"/>
          <w:szCs w:val="20"/>
          <w:u w:val="single"/>
          <w:lang w:val="lt-LT"/>
        </w:rPr>
      </w:pPr>
    </w:p>
    <w:p w:rsidR="00D2007C" w:rsidRPr="00FA5D36" w:rsidRDefault="00D2007C" w:rsidP="00551E48">
      <w:pPr>
        <w:spacing w:after="0" w:line="240" w:lineRule="auto"/>
        <w:jc w:val="both"/>
        <w:rPr>
          <w:rFonts w:ascii="Times New Roman" w:hAnsi="Times New Roman" w:cs="Times New Roman"/>
          <w:b/>
          <w:sz w:val="23"/>
          <w:szCs w:val="23"/>
          <w:lang w:val="lt-LT"/>
        </w:rPr>
      </w:pPr>
      <w:r w:rsidRPr="00FA5D36">
        <w:rPr>
          <w:rFonts w:ascii="Times New Roman" w:hAnsi="Times New Roman" w:cs="Times New Roman"/>
          <w:b/>
          <w:sz w:val="23"/>
          <w:szCs w:val="23"/>
          <w:lang w:val="lt-LT"/>
        </w:rPr>
        <w:t>Bendrieji duomenys:</w:t>
      </w:r>
    </w:p>
    <w:tbl>
      <w:tblPr>
        <w:tblStyle w:val="Lentelstinklelis"/>
        <w:tblW w:w="0" w:type="auto"/>
        <w:tblInd w:w="0" w:type="dxa"/>
        <w:tblLook w:val="04A0" w:firstRow="1" w:lastRow="0" w:firstColumn="1" w:lastColumn="0" w:noHBand="0" w:noVBand="1"/>
      </w:tblPr>
      <w:tblGrid>
        <w:gridCol w:w="3114"/>
        <w:gridCol w:w="6917"/>
      </w:tblGrid>
      <w:tr w:rsidR="00D2007C" w:rsidRPr="00FA5D36" w:rsidTr="007957F4">
        <w:tc>
          <w:tcPr>
            <w:tcW w:w="3114" w:type="dxa"/>
            <w:tcBorders>
              <w:top w:val="single" w:sz="4" w:space="0" w:color="auto"/>
              <w:left w:val="single" w:sz="4" w:space="0" w:color="auto"/>
              <w:bottom w:val="single" w:sz="4" w:space="0" w:color="auto"/>
              <w:right w:val="single" w:sz="4" w:space="0" w:color="auto"/>
            </w:tcBorders>
            <w:hideMark/>
          </w:tcPr>
          <w:p w:rsidR="00D2007C" w:rsidRPr="00FA5D36" w:rsidRDefault="00D2007C" w:rsidP="00551E48">
            <w:pPr>
              <w:jc w:val="both"/>
              <w:rPr>
                <w:rFonts w:ascii="Times New Roman" w:hAnsi="Times New Roman" w:cs="Times New Roman"/>
                <w:sz w:val="23"/>
                <w:szCs w:val="23"/>
                <w:lang w:eastAsia="en-US"/>
              </w:rPr>
            </w:pPr>
            <w:r w:rsidRPr="00FA5D36">
              <w:rPr>
                <w:rFonts w:ascii="Times New Roman" w:hAnsi="Times New Roman" w:cs="Times New Roman"/>
                <w:sz w:val="23"/>
                <w:szCs w:val="23"/>
                <w:lang w:eastAsia="en-US"/>
              </w:rPr>
              <w:t>Kam pranešta apie patyčias:</w:t>
            </w:r>
          </w:p>
        </w:tc>
        <w:tc>
          <w:tcPr>
            <w:tcW w:w="6917" w:type="dxa"/>
            <w:tcBorders>
              <w:top w:val="single" w:sz="4" w:space="0" w:color="auto"/>
              <w:left w:val="single" w:sz="4" w:space="0" w:color="auto"/>
              <w:bottom w:val="single" w:sz="4" w:space="0" w:color="auto"/>
              <w:right w:val="single" w:sz="4" w:space="0" w:color="auto"/>
            </w:tcBorders>
          </w:tcPr>
          <w:p w:rsidR="00D2007C" w:rsidRPr="00FA5D36" w:rsidRDefault="00D2007C" w:rsidP="00551E48">
            <w:pPr>
              <w:jc w:val="both"/>
              <w:rPr>
                <w:rFonts w:ascii="Times New Roman" w:hAnsi="Times New Roman" w:cs="Times New Roman"/>
                <w:sz w:val="23"/>
                <w:szCs w:val="23"/>
                <w:lang w:eastAsia="en-US"/>
              </w:rPr>
            </w:pPr>
          </w:p>
        </w:tc>
      </w:tr>
      <w:tr w:rsidR="00D2007C" w:rsidRPr="00FA5D36" w:rsidTr="007957F4">
        <w:tc>
          <w:tcPr>
            <w:tcW w:w="3114" w:type="dxa"/>
            <w:tcBorders>
              <w:top w:val="single" w:sz="4" w:space="0" w:color="auto"/>
              <w:left w:val="single" w:sz="4" w:space="0" w:color="auto"/>
              <w:bottom w:val="single" w:sz="4" w:space="0" w:color="auto"/>
              <w:right w:val="single" w:sz="4" w:space="0" w:color="auto"/>
            </w:tcBorders>
            <w:hideMark/>
          </w:tcPr>
          <w:p w:rsidR="00D2007C" w:rsidRPr="00FA5D36" w:rsidRDefault="00D2007C" w:rsidP="00551E48">
            <w:pPr>
              <w:jc w:val="both"/>
              <w:rPr>
                <w:rFonts w:ascii="Times New Roman" w:hAnsi="Times New Roman" w:cs="Times New Roman"/>
                <w:sz w:val="23"/>
                <w:szCs w:val="23"/>
                <w:lang w:eastAsia="en-US"/>
              </w:rPr>
            </w:pPr>
            <w:r w:rsidRPr="00FA5D36">
              <w:rPr>
                <w:rFonts w:ascii="Times New Roman" w:hAnsi="Times New Roman" w:cs="Times New Roman"/>
                <w:sz w:val="23"/>
                <w:szCs w:val="23"/>
                <w:lang w:eastAsia="en-US"/>
              </w:rPr>
              <w:t>Kas pranešė apie patyčias:</w:t>
            </w:r>
          </w:p>
        </w:tc>
        <w:tc>
          <w:tcPr>
            <w:tcW w:w="6917" w:type="dxa"/>
            <w:tcBorders>
              <w:top w:val="single" w:sz="4" w:space="0" w:color="auto"/>
              <w:left w:val="single" w:sz="4" w:space="0" w:color="auto"/>
              <w:bottom w:val="single" w:sz="4" w:space="0" w:color="auto"/>
              <w:right w:val="single" w:sz="4" w:space="0" w:color="auto"/>
            </w:tcBorders>
          </w:tcPr>
          <w:p w:rsidR="00D2007C" w:rsidRPr="00FA5D36" w:rsidRDefault="00D2007C" w:rsidP="00551E48">
            <w:pPr>
              <w:jc w:val="both"/>
              <w:rPr>
                <w:rFonts w:ascii="Times New Roman" w:hAnsi="Times New Roman" w:cs="Times New Roman"/>
                <w:sz w:val="23"/>
                <w:szCs w:val="23"/>
                <w:lang w:eastAsia="en-US"/>
              </w:rPr>
            </w:pPr>
          </w:p>
        </w:tc>
      </w:tr>
      <w:tr w:rsidR="00D2007C" w:rsidRPr="00FA5D36" w:rsidTr="007957F4">
        <w:tc>
          <w:tcPr>
            <w:tcW w:w="3114" w:type="dxa"/>
            <w:tcBorders>
              <w:top w:val="single" w:sz="4" w:space="0" w:color="auto"/>
              <w:left w:val="single" w:sz="4" w:space="0" w:color="auto"/>
              <w:bottom w:val="single" w:sz="4" w:space="0" w:color="auto"/>
              <w:right w:val="single" w:sz="4" w:space="0" w:color="auto"/>
            </w:tcBorders>
            <w:hideMark/>
          </w:tcPr>
          <w:p w:rsidR="00D2007C" w:rsidRPr="00FA5D36" w:rsidRDefault="00D2007C" w:rsidP="00551E48">
            <w:pPr>
              <w:jc w:val="both"/>
              <w:rPr>
                <w:rFonts w:ascii="Times New Roman" w:hAnsi="Times New Roman" w:cs="Times New Roman"/>
                <w:sz w:val="23"/>
                <w:szCs w:val="23"/>
                <w:lang w:eastAsia="en-US"/>
              </w:rPr>
            </w:pPr>
            <w:r w:rsidRPr="00FA5D36">
              <w:rPr>
                <w:rFonts w:ascii="Times New Roman" w:hAnsi="Times New Roman" w:cs="Times New Roman"/>
                <w:sz w:val="23"/>
                <w:szCs w:val="23"/>
                <w:lang w:eastAsia="en-US"/>
              </w:rPr>
              <w:t>Kada įvyko patyčios (data, val.):</w:t>
            </w:r>
          </w:p>
        </w:tc>
        <w:tc>
          <w:tcPr>
            <w:tcW w:w="6917" w:type="dxa"/>
            <w:tcBorders>
              <w:top w:val="single" w:sz="4" w:space="0" w:color="auto"/>
              <w:left w:val="single" w:sz="4" w:space="0" w:color="auto"/>
              <w:bottom w:val="single" w:sz="4" w:space="0" w:color="auto"/>
              <w:right w:val="single" w:sz="4" w:space="0" w:color="auto"/>
            </w:tcBorders>
          </w:tcPr>
          <w:p w:rsidR="00D2007C" w:rsidRPr="00FA5D36" w:rsidRDefault="00D2007C" w:rsidP="00551E48">
            <w:pPr>
              <w:jc w:val="both"/>
              <w:rPr>
                <w:rFonts w:ascii="Times New Roman" w:hAnsi="Times New Roman" w:cs="Times New Roman"/>
                <w:sz w:val="23"/>
                <w:szCs w:val="23"/>
                <w:lang w:eastAsia="en-US"/>
              </w:rPr>
            </w:pPr>
          </w:p>
        </w:tc>
      </w:tr>
      <w:tr w:rsidR="00D2007C" w:rsidRPr="00FA5D36" w:rsidTr="007957F4">
        <w:tc>
          <w:tcPr>
            <w:tcW w:w="3114" w:type="dxa"/>
            <w:tcBorders>
              <w:top w:val="single" w:sz="4" w:space="0" w:color="auto"/>
              <w:left w:val="single" w:sz="4" w:space="0" w:color="auto"/>
              <w:bottom w:val="single" w:sz="4" w:space="0" w:color="auto"/>
              <w:right w:val="single" w:sz="4" w:space="0" w:color="auto"/>
            </w:tcBorders>
            <w:hideMark/>
          </w:tcPr>
          <w:p w:rsidR="00D2007C" w:rsidRPr="00FA5D36" w:rsidRDefault="00D2007C" w:rsidP="00551E48">
            <w:pPr>
              <w:jc w:val="both"/>
              <w:rPr>
                <w:rFonts w:ascii="Times New Roman" w:hAnsi="Times New Roman" w:cs="Times New Roman"/>
                <w:sz w:val="23"/>
                <w:szCs w:val="23"/>
                <w:lang w:eastAsia="en-US"/>
              </w:rPr>
            </w:pPr>
            <w:r w:rsidRPr="00FA5D36">
              <w:rPr>
                <w:rFonts w:ascii="Times New Roman" w:hAnsi="Times New Roman" w:cs="Times New Roman"/>
                <w:sz w:val="23"/>
                <w:szCs w:val="23"/>
                <w:lang w:eastAsia="en-US"/>
              </w:rPr>
              <w:t>Kur įvyko patyčios:</w:t>
            </w:r>
          </w:p>
        </w:tc>
        <w:tc>
          <w:tcPr>
            <w:tcW w:w="6917" w:type="dxa"/>
            <w:tcBorders>
              <w:top w:val="single" w:sz="4" w:space="0" w:color="auto"/>
              <w:left w:val="single" w:sz="4" w:space="0" w:color="auto"/>
              <w:bottom w:val="single" w:sz="4" w:space="0" w:color="auto"/>
              <w:right w:val="single" w:sz="4" w:space="0" w:color="auto"/>
            </w:tcBorders>
          </w:tcPr>
          <w:p w:rsidR="00D2007C" w:rsidRPr="00FA5D36" w:rsidRDefault="00D2007C" w:rsidP="00551E48">
            <w:pPr>
              <w:jc w:val="both"/>
              <w:rPr>
                <w:rFonts w:ascii="Times New Roman" w:hAnsi="Times New Roman" w:cs="Times New Roman"/>
                <w:sz w:val="23"/>
                <w:szCs w:val="23"/>
                <w:lang w:eastAsia="en-US"/>
              </w:rPr>
            </w:pPr>
          </w:p>
        </w:tc>
      </w:tr>
      <w:tr w:rsidR="00D2007C" w:rsidRPr="00FA5D36" w:rsidTr="007957F4">
        <w:tc>
          <w:tcPr>
            <w:tcW w:w="10031" w:type="dxa"/>
            <w:gridSpan w:val="2"/>
            <w:tcBorders>
              <w:top w:val="single" w:sz="4" w:space="0" w:color="auto"/>
              <w:left w:val="single" w:sz="4" w:space="0" w:color="auto"/>
              <w:bottom w:val="single" w:sz="4" w:space="0" w:color="auto"/>
              <w:right w:val="single" w:sz="4" w:space="0" w:color="auto"/>
            </w:tcBorders>
            <w:hideMark/>
          </w:tcPr>
          <w:p w:rsidR="00D2007C" w:rsidRPr="00FA5D36" w:rsidRDefault="00D2007C" w:rsidP="00363400">
            <w:pPr>
              <w:jc w:val="center"/>
              <w:rPr>
                <w:rFonts w:ascii="Times New Roman" w:hAnsi="Times New Roman" w:cs="Times New Roman"/>
                <w:sz w:val="23"/>
                <w:szCs w:val="23"/>
                <w:lang w:eastAsia="en-US"/>
              </w:rPr>
            </w:pPr>
            <w:r w:rsidRPr="00FA5D36">
              <w:rPr>
                <w:rFonts w:ascii="Times New Roman" w:hAnsi="Times New Roman" w:cs="Times New Roman"/>
                <w:sz w:val="23"/>
                <w:szCs w:val="23"/>
                <w:lang w:eastAsia="en-US"/>
              </w:rPr>
              <w:t>Kokia patyčių forma naudota ar įtariama, kad buvo naudota:</w:t>
            </w:r>
          </w:p>
        </w:tc>
      </w:tr>
      <w:tr w:rsidR="00D2007C" w:rsidRPr="00FA5D36" w:rsidTr="007957F4">
        <w:tc>
          <w:tcPr>
            <w:tcW w:w="10031" w:type="dxa"/>
            <w:gridSpan w:val="2"/>
            <w:tcBorders>
              <w:top w:val="single" w:sz="4" w:space="0" w:color="auto"/>
              <w:left w:val="single" w:sz="4" w:space="0" w:color="auto"/>
              <w:bottom w:val="single" w:sz="4" w:space="0" w:color="auto"/>
              <w:right w:val="single" w:sz="4" w:space="0" w:color="auto"/>
            </w:tcBorders>
            <w:hideMark/>
          </w:tcPr>
          <w:p w:rsidR="00D2007C" w:rsidRPr="00FA5D36" w:rsidRDefault="00D2007C" w:rsidP="00363400">
            <w:pPr>
              <w:jc w:val="both"/>
              <w:rPr>
                <w:rFonts w:ascii="Times New Roman" w:hAnsi="Times New Roman" w:cs="Times New Roman"/>
                <w:sz w:val="23"/>
                <w:szCs w:val="23"/>
                <w:lang w:eastAsia="en-US"/>
              </w:rPr>
            </w:pPr>
            <w:r w:rsidRPr="00FA5D36">
              <w:rPr>
                <w:rFonts w:ascii="Times New Roman" w:hAnsi="Times New Roman" w:cs="Times New Roman"/>
                <w:noProof/>
                <w:sz w:val="23"/>
                <w:szCs w:val="23"/>
              </w:rPr>
              <mc:AlternateContent>
                <mc:Choice Requires="wps">
                  <w:drawing>
                    <wp:anchor distT="0" distB="0" distL="114300" distR="114300" simplePos="0" relativeHeight="251659264" behindDoc="0" locked="0" layoutInCell="1" allowOverlap="1" wp14:anchorId="49BBEF7A" wp14:editId="49DF04BF">
                      <wp:simplePos x="0" y="0"/>
                      <wp:positionH relativeFrom="column">
                        <wp:posOffset>-8255</wp:posOffset>
                      </wp:positionH>
                      <wp:positionV relativeFrom="paragraph">
                        <wp:posOffset>51435</wp:posOffset>
                      </wp:positionV>
                      <wp:extent cx="161925" cy="114300"/>
                      <wp:effectExtent l="57150" t="57150" r="85725" b="133350"/>
                      <wp:wrapSquare wrapText="bothSides"/>
                      <wp:docPr id="2" name="Stačiakampi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rect">
                                <a:avLst/>
                              </a:prstGeom>
                              <a:noFill/>
                              <a:ln>
                                <a:solidFill>
                                  <a:schemeClr val="tx1"/>
                                </a:solidFill>
                              </a:ln>
                              <a:effectLst>
                                <a:outerShdw blurRad="50800" dist="38100" dir="2700000" algn="tl" rotWithShape="0">
                                  <a:prstClr val="black">
                                    <a:alpha val="40000"/>
                                  </a:prstClr>
                                </a:outerShdw>
                              </a:effectLst>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Stačiakampis 2" o:spid="_x0000_s1026" style="position:absolute;margin-left:-.65pt;margin-top:4.05pt;width:12.7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" filled="f" strokecolor="black [3213]">
                      <v:shadow on="t" color="black" opacity="26214f" origin="-.5,-.5" offset=".74836mm,.74836mm"/>
                      <v:path arrowok="t"/>
                      <w10:wrap type="square"/>
                    </v:rect>
                  </w:pict>
                </mc:Fallback>
              </mc:AlternateContent>
            </w:r>
            <w:r w:rsidRPr="00FA5D36">
              <w:rPr>
                <w:rFonts w:ascii="Times New Roman" w:hAnsi="Times New Roman" w:cs="Times New Roman"/>
                <w:b/>
                <w:i/>
                <w:sz w:val="23"/>
                <w:szCs w:val="23"/>
                <w:lang w:eastAsia="en-US"/>
              </w:rPr>
              <w:t>Fizinės</w:t>
            </w:r>
            <w:r w:rsidRPr="00FA5D36">
              <w:rPr>
                <w:rFonts w:ascii="Times New Roman" w:hAnsi="Times New Roman" w:cs="Times New Roman"/>
                <w:sz w:val="23"/>
                <w:szCs w:val="23"/>
                <w:lang w:eastAsia="en-US"/>
              </w:rPr>
              <w:t>: vaiko užgauliojimas veiksmais (pargriovimas, įspyrimas, kumštelėjimas, spjaudymas, daiktų atiminėjimas ar gadinimas, plaukų pešiojimas ir pan.);</w:t>
            </w:r>
          </w:p>
          <w:p w:rsidR="00D2007C" w:rsidRPr="00FA5D36" w:rsidRDefault="00D2007C" w:rsidP="00363400">
            <w:pPr>
              <w:jc w:val="both"/>
              <w:rPr>
                <w:rFonts w:ascii="Times New Roman" w:hAnsi="Times New Roman" w:cs="Times New Roman"/>
                <w:sz w:val="23"/>
                <w:szCs w:val="23"/>
                <w:lang w:eastAsia="en-US"/>
              </w:rPr>
            </w:pPr>
            <w:r w:rsidRPr="00FA5D36">
              <w:rPr>
                <w:rFonts w:ascii="Times New Roman" w:hAnsi="Times New Roman" w:cs="Times New Roman"/>
                <w:b/>
                <w:i/>
                <w:sz w:val="23"/>
                <w:szCs w:val="23"/>
                <w:lang w:eastAsia="en-US"/>
              </w:rPr>
              <w:t>Socialinės</w:t>
            </w:r>
            <w:r w:rsidRPr="00FA5D36">
              <w:rPr>
                <w:rFonts w:ascii="Times New Roman" w:hAnsi="Times New Roman" w:cs="Times New Roman"/>
                <w:sz w:val="23"/>
                <w:szCs w:val="23"/>
                <w:lang w:eastAsia="en-US"/>
              </w:rPr>
              <w:t>: įvairūs gąsdinantys, bauginantys gestai, ignoravimas, siekiant parodyti, kad vaikas yra nepageidaujamas ar atstumiamas;</w:t>
            </w:r>
          </w:p>
          <w:p w:rsidR="00D2007C" w:rsidRPr="00FA5D36" w:rsidRDefault="00FA5D36" w:rsidP="00363400">
            <w:pPr>
              <w:jc w:val="both"/>
              <w:rPr>
                <w:rFonts w:ascii="Times New Roman" w:hAnsi="Times New Roman" w:cs="Times New Roman"/>
                <w:sz w:val="23"/>
                <w:szCs w:val="23"/>
                <w:lang w:eastAsia="en-US"/>
              </w:rPr>
            </w:pPr>
            <w:r w:rsidRPr="00FA5D36">
              <w:rPr>
                <w:rFonts w:ascii="Times New Roman" w:hAnsi="Times New Roman" w:cs="Times New Roman"/>
                <w:noProof/>
                <w:sz w:val="23"/>
                <w:szCs w:val="23"/>
              </w:rPr>
              <mc:AlternateContent>
                <mc:Choice Requires="wps">
                  <w:drawing>
                    <wp:anchor distT="0" distB="0" distL="114300" distR="114300" simplePos="0" relativeHeight="251662336" behindDoc="0" locked="0" layoutInCell="1" allowOverlap="1" wp14:anchorId="0BC5DCAC" wp14:editId="40AF5853">
                      <wp:simplePos x="0" y="0"/>
                      <wp:positionH relativeFrom="column">
                        <wp:posOffset>-24765</wp:posOffset>
                      </wp:positionH>
                      <wp:positionV relativeFrom="paragraph">
                        <wp:posOffset>703580</wp:posOffset>
                      </wp:positionV>
                      <wp:extent cx="161925" cy="114300"/>
                      <wp:effectExtent l="57150" t="57150" r="85725" b="133350"/>
                      <wp:wrapSquare wrapText="bothSides"/>
                      <wp:docPr id="10" name="Stačiakampi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rect">
                                <a:avLst/>
                              </a:prstGeom>
                              <a:noFill/>
                              <a:ln>
                                <a:solidFill>
                                  <a:schemeClr val="tx1"/>
                                </a:solidFill>
                              </a:ln>
                              <a:effectLst>
                                <a:outerShdw blurRad="50800" dist="38100" dir="2700000" algn="tl" rotWithShape="0">
                                  <a:prstClr val="black">
                                    <a:alpha val="40000"/>
                                  </a:prstClr>
                                </a:outerShdw>
                              </a:effectLst>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Stačiakampis 10" o:spid="_x0000_s1026" style="position:absolute;margin-left:-1.95pt;margin-top:55.4pt;width:12.7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" filled="f" strokecolor="black [3213]">
                      <v:shadow on="t" color="black" opacity="26214f" origin="-.5,-.5" offset=".74836mm,.74836mm"/>
                      <v:path arrowok="t"/>
                      <w10:wrap type="square"/>
                    </v:rect>
                  </w:pict>
                </mc:Fallback>
              </mc:AlternateContent>
            </w:r>
            <w:r w:rsidRPr="00FA5D36">
              <w:rPr>
                <w:rFonts w:ascii="Times New Roman" w:hAnsi="Times New Roman" w:cs="Times New Roman"/>
                <w:noProof/>
                <w:sz w:val="23"/>
                <w:szCs w:val="23"/>
              </w:rPr>
              <mc:AlternateContent>
                <mc:Choice Requires="wps">
                  <w:drawing>
                    <wp:anchor distT="0" distB="0" distL="114300" distR="114300" simplePos="0" relativeHeight="251660288" behindDoc="0" locked="0" layoutInCell="1" allowOverlap="1" wp14:anchorId="21DC3794" wp14:editId="184CF0ED">
                      <wp:simplePos x="0" y="0"/>
                      <wp:positionH relativeFrom="column">
                        <wp:posOffset>-6985</wp:posOffset>
                      </wp:positionH>
                      <wp:positionV relativeFrom="paragraph">
                        <wp:posOffset>-347980</wp:posOffset>
                      </wp:positionV>
                      <wp:extent cx="161925" cy="114300"/>
                      <wp:effectExtent l="57150" t="57150" r="85725" b="133350"/>
                      <wp:wrapSquare wrapText="bothSides"/>
                      <wp:docPr id="8" name="Stačiakampi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rect">
                                <a:avLst/>
                              </a:prstGeom>
                              <a:noFill/>
                              <a:ln>
                                <a:solidFill>
                                  <a:schemeClr val="tx1"/>
                                </a:solidFill>
                              </a:ln>
                              <a:effectLst>
                                <a:outerShdw blurRad="50800" dist="38100" dir="2700000" algn="tl" rotWithShape="0">
                                  <a:prstClr val="black">
                                    <a:alpha val="40000"/>
                                  </a:prstClr>
                                </a:outerShdw>
                              </a:effectLst>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Stačiakampis 8" o:spid="_x0000_s1026" style="position:absolute;margin-left:-.55pt;margin-top:-27.4pt;width:12.7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" filled="f" strokecolor="black [3213]">
                      <v:shadow on="t" color="black" opacity="26214f" origin="-.5,-.5" offset=".74836mm,.74836mm"/>
                      <v:path arrowok="t"/>
                      <w10:wrap type="square"/>
                    </v:rect>
                  </w:pict>
                </mc:Fallback>
              </mc:AlternateContent>
            </w:r>
            <w:r w:rsidRPr="00FA5D36">
              <w:rPr>
                <w:rFonts w:ascii="Times New Roman" w:hAnsi="Times New Roman" w:cs="Times New Roman"/>
                <w:noProof/>
                <w:sz w:val="23"/>
                <w:szCs w:val="23"/>
              </w:rPr>
              <mc:AlternateContent>
                <mc:Choice Requires="wps">
                  <w:drawing>
                    <wp:anchor distT="0" distB="0" distL="114300" distR="114300" simplePos="0" relativeHeight="251661312" behindDoc="0" locked="0" layoutInCell="1" allowOverlap="1" wp14:anchorId="5AC36480" wp14:editId="14F36961">
                      <wp:simplePos x="0" y="0"/>
                      <wp:positionH relativeFrom="column">
                        <wp:posOffset>-64135</wp:posOffset>
                      </wp:positionH>
                      <wp:positionV relativeFrom="paragraph">
                        <wp:posOffset>17780</wp:posOffset>
                      </wp:positionV>
                      <wp:extent cx="161925" cy="114300"/>
                      <wp:effectExtent l="57150" t="57150" r="85725" b="133350"/>
                      <wp:wrapSquare wrapText="bothSides"/>
                      <wp:docPr id="9" name="Stačiakampi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rect">
                                <a:avLst/>
                              </a:prstGeom>
                              <a:noFill/>
                              <a:ln>
                                <a:solidFill>
                                  <a:schemeClr val="tx1"/>
                                </a:solidFill>
                              </a:ln>
                              <a:effectLst>
                                <a:outerShdw blurRad="50800" dist="38100" dir="2700000" algn="tl" rotWithShape="0">
                                  <a:prstClr val="black">
                                    <a:alpha val="40000"/>
                                  </a:prstClr>
                                </a:outerShdw>
                              </a:effectLst>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Stačiakampis 9" o:spid="_x0000_s1026" style="position:absolute;margin-left:-5.05pt;margin-top:1.4pt;width:12.7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" filled="f" strokecolor="black [3213]">
                      <v:shadow on="t" color="black" opacity="26214f" origin="-.5,-.5" offset=".74836mm,.74836mm"/>
                      <v:path arrowok="t"/>
                      <w10:wrap type="square"/>
                    </v:rect>
                  </w:pict>
                </mc:Fallback>
              </mc:AlternateContent>
            </w:r>
            <w:r w:rsidR="00943B7F">
              <w:rPr>
                <w:rFonts w:ascii="Times New Roman" w:hAnsi="Times New Roman" w:cs="Times New Roman"/>
                <w:b/>
                <w:i/>
                <w:sz w:val="23"/>
                <w:szCs w:val="23"/>
                <w:lang w:eastAsia="en-US"/>
              </w:rPr>
              <w:t>Kibernetinės</w:t>
            </w:r>
            <w:r w:rsidR="00D2007C" w:rsidRPr="00FA5D36">
              <w:rPr>
                <w:rFonts w:ascii="Times New Roman" w:hAnsi="Times New Roman" w:cs="Times New Roman"/>
                <w:sz w:val="23"/>
                <w:szCs w:val="23"/>
                <w:lang w:eastAsia="en-US"/>
              </w:rPr>
              <w:t>: patyčios vykstančios elektroninėje erdvėje: socialiniuose tinkluose, kitose vietose internete, naudojant mobiliuosius telefonus (nemalonių žinučių arba elektroninių laiškų rašinėjimas, skaudinantis bendravimas pokalbių kambariuose, vaiko asmeninio gyvenimo detalių viešinimas, tapatybės pasisavinimas ir pan.).</w:t>
            </w:r>
          </w:p>
          <w:p w:rsidR="00D2007C" w:rsidRPr="00FA5D36" w:rsidRDefault="00D2007C" w:rsidP="00FA5D36">
            <w:pPr>
              <w:rPr>
                <w:rFonts w:ascii="Times New Roman" w:hAnsi="Times New Roman" w:cs="Times New Roman"/>
                <w:sz w:val="23"/>
                <w:szCs w:val="23"/>
                <w:lang w:eastAsia="en-US"/>
              </w:rPr>
            </w:pPr>
            <w:r w:rsidRPr="00FA5D36">
              <w:rPr>
                <w:rFonts w:ascii="Times New Roman" w:hAnsi="Times New Roman" w:cs="Times New Roman"/>
                <w:b/>
                <w:i/>
                <w:sz w:val="23"/>
                <w:szCs w:val="23"/>
                <w:lang w:eastAsia="en-US"/>
              </w:rPr>
              <w:t xml:space="preserve">Kiti pastebėjimai </w:t>
            </w:r>
            <w:r w:rsidRPr="00FA5D36">
              <w:rPr>
                <w:rFonts w:ascii="Times New Roman" w:hAnsi="Times New Roman" w:cs="Times New Roman"/>
                <w:sz w:val="23"/>
                <w:szCs w:val="23"/>
                <w:lang w:eastAsia="en-US"/>
              </w:rPr>
              <w:t xml:space="preserve"> (įrašyti)______________________________</w:t>
            </w:r>
            <w:r w:rsidR="00FA5D36" w:rsidRPr="00FA5D36">
              <w:rPr>
                <w:rFonts w:ascii="Times New Roman" w:hAnsi="Times New Roman" w:cs="Times New Roman"/>
                <w:sz w:val="23"/>
                <w:szCs w:val="23"/>
                <w:lang w:eastAsia="en-US"/>
              </w:rPr>
              <w:t>__________________</w:t>
            </w:r>
            <w:r w:rsidRPr="00FA5D36">
              <w:rPr>
                <w:rFonts w:ascii="Times New Roman" w:hAnsi="Times New Roman" w:cs="Times New Roman"/>
                <w:sz w:val="23"/>
                <w:szCs w:val="23"/>
                <w:lang w:eastAsia="en-US"/>
              </w:rPr>
              <w:t>___ .</w:t>
            </w:r>
          </w:p>
        </w:tc>
      </w:tr>
      <w:tr w:rsidR="00D2007C" w:rsidRPr="00FA5D36" w:rsidTr="007957F4">
        <w:trPr>
          <w:trHeight w:val="519"/>
        </w:trPr>
        <w:tc>
          <w:tcPr>
            <w:tcW w:w="3114" w:type="dxa"/>
            <w:tcBorders>
              <w:top w:val="single" w:sz="4" w:space="0" w:color="auto"/>
              <w:left w:val="single" w:sz="4" w:space="0" w:color="auto"/>
              <w:bottom w:val="single" w:sz="4" w:space="0" w:color="auto"/>
              <w:right w:val="single" w:sz="4" w:space="0" w:color="auto"/>
            </w:tcBorders>
            <w:hideMark/>
          </w:tcPr>
          <w:p w:rsidR="00D2007C" w:rsidRPr="00FA5D36" w:rsidRDefault="00D2007C" w:rsidP="00551E48">
            <w:pPr>
              <w:jc w:val="both"/>
              <w:rPr>
                <w:rFonts w:ascii="Times New Roman" w:hAnsi="Times New Roman" w:cs="Times New Roman"/>
                <w:sz w:val="23"/>
                <w:szCs w:val="23"/>
                <w:lang w:eastAsia="en-US"/>
              </w:rPr>
            </w:pPr>
            <w:r w:rsidRPr="00FA5D36">
              <w:rPr>
                <w:rFonts w:ascii="Times New Roman" w:hAnsi="Times New Roman" w:cs="Times New Roman"/>
                <w:sz w:val="23"/>
                <w:szCs w:val="23"/>
                <w:lang w:eastAsia="en-US"/>
              </w:rPr>
              <w:t xml:space="preserve">Ar yra žinomas tokio elgesio </w:t>
            </w:r>
            <w:proofErr w:type="spellStart"/>
            <w:r w:rsidRPr="00FA5D36">
              <w:rPr>
                <w:rFonts w:ascii="Times New Roman" w:hAnsi="Times New Roman" w:cs="Times New Roman"/>
                <w:sz w:val="23"/>
                <w:szCs w:val="23"/>
                <w:lang w:eastAsia="en-US"/>
              </w:rPr>
              <w:t>pasikartojamumas</w:t>
            </w:r>
            <w:proofErr w:type="spellEnd"/>
            <w:r w:rsidRPr="00FA5D36">
              <w:rPr>
                <w:rFonts w:ascii="Times New Roman" w:hAnsi="Times New Roman" w:cs="Times New Roman"/>
                <w:sz w:val="23"/>
                <w:szCs w:val="23"/>
                <w:lang w:eastAsia="en-US"/>
              </w:rPr>
              <w:t>:</w:t>
            </w:r>
          </w:p>
        </w:tc>
        <w:tc>
          <w:tcPr>
            <w:tcW w:w="6917" w:type="dxa"/>
            <w:tcBorders>
              <w:top w:val="single" w:sz="4" w:space="0" w:color="auto"/>
              <w:left w:val="single" w:sz="4" w:space="0" w:color="auto"/>
              <w:bottom w:val="single" w:sz="4" w:space="0" w:color="auto"/>
              <w:right w:val="single" w:sz="4" w:space="0" w:color="auto"/>
            </w:tcBorders>
          </w:tcPr>
          <w:p w:rsidR="00D2007C" w:rsidRPr="00FA5D36" w:rsidRDefault="00D2007C" w:rsidP="00551E48">
            <w:pPr>
              <w:jc w:val="both"/>
              <w:rPr>
                <w:rFonts w:ascii="Times New Roman" w:hAnsi="Times New Roman" w:cs="Times New Roman"/>
                <w:sz w:val="23"/>
                <w:szCs w:val="23"/>
                <w:lang w:eastAsia="en-US"/>
              </w:rPr>
            </w:pPr>
          </w:p>
        </w:tc>
      </w:tr>
    </w:tbl>
    <w:p w:rsidR="00D2007C" w:rsidRPr="00FA5D36" w:rsidRDefault="00D2007C" w:rsidP="00551E48">
      <w:pPr>
        <w:spacing w:after="0" w:line="240" w:lineRule="auto"/>
        <w:jc w:val="both"/>
        <w:rPr>
          <w:rFonts w:ascii="Times New Roman" w:hAnsi="Times New Roman" w:cs="Times New Roman"/>
          <w:sz w:val="20"/>
          <w:szCs w:val="20"/>
          <w:lang w:val="lt-LT" w:eastAsia="lt-LT"/>
        </w:rPr>
      </w:pPr>
    </w:p>
    <w:p w:rsidR="00D2007C" w:rsidRPr="00FA5D36" w:rsidRDefault="00D2007C" w:rsidP="00551E48">
      <w:pPr>
        <w:spacing w:after="0" w:line="240" w:lineRule="auto"/>
        <w:jc w:val="both"/>
        <w:rPr>
          <w:rFonts w:ascii="Times New Roman" w:hAnsi="Times New Roman" w:cs="Times New Roman"/>
          <w:b/>
          <w:sz w:val="23"/>
          <w:szCs w:val="23"/>
          <w:u w:val="single"/>
          <w:lang w:val="lt-LT"/>
        </w:rPr>
      </w:pPr>
      <w:r w:rsidRPr="00FA5D36">
        <w:rPr>
          <w:rFonts w:ascii="Times New Roman" w:hAnsi="Times New Roman" w:cs="Times New Roman"/>
          <w:b/>
          <w:sz w:val="23"/>
          <w:szCs w:val="23"/>
          <w:lang w:val="lt-LT"/>
        </w:rPr>
        <w:t>Duomenys apie patyčių dalyvius:</w:t>
      </w:r>
    </w:p>
    <w:tbl>
      <w:tblPr>
        <w:tblStyle w:val="Lentelstinklelis"/>
        <w:tblW w:w="0" w:type="auto"/>
        <w:tblInd w:w="0" w:type="dxa"/>
        <w:tblLook w:val="04A0" w:firstRow="1" w:lastRow="0" w:firstColumn="1" w:lastColumn="0" w:noHBand="0" w:noVBand="1"/>
      </w:tblPr>
      <w:tblGrid>
        <w:gridCol w:w="5665"/>
        <w:gridCol w:w="4366"/>
      </w:tblGrid>
      <w:tr w:rsidR="00D2007C" w:rsidRPr="00FA5D36" w:rsidTr="007957F4">
        <w:trPr>
          <w:trHeight w:val="222"/>
        </w:trPr>
        <w:tc>
          <w:tcPr>
            <w:tcW w:w="5665" w:type="dxa"/>
            <w:tcBorders>
              <w:top w:val="single" w:sz="4" w:space="0" w:color="auto"/>
              <w:left w:val="single" w:sz="4" w:space="0" w:color="auto"/>
              <w:bottom w:val="single" w:sz="4" w:space="0" w:color="auto"/>
              <w:right w:val="single" w:sz="4" w:space="0" w:color="auto"/>
            </w:tcBorders>
            <w:hideMark/>
          </w:tcPr>
          <w:p w:rsidR="00D2007C" w:rsidRPr="00FA5D36" w:rsidRDefault="00D2007C" w:rsidP="00551E48">
            <w:pPr>
              <w:rPr>
                <w:rFonts w:ascii="Times New Roman" w:hAnsi="Times New Roman" w:cs="Times New Roman"/>
                <w:sz w:val="23"/>
                <w:szCs w:val="23"/>
                <w:lang w:eastAsia="en-US"/>
              </w:rPr>
            </w:pPr>
            <w:r w:rsidRPr="00FA5D36">
              <w:rPr>
                <w:rFonts w:ascii="Times New Roman" w:hAnsi="Times New Roman" w:cs="Times New Roman"/>
                <w:sz w:val="23"/>
                <w:szCs w:val="23"/>
                <w:lang w:eastAsia="en-US"/>
              </w:rPr>
              <w:t xml:space="preserve">Vaiko, </w:t>
            </w:r>
            <w:r w:rsidRPr="00FA5D36">
              <w:rPr>
                <w:rFonts w:ascii="Times New Roman" w:hAnsi="Times New Roman" w:cs="Times New Roman"/>
                <w:i/>
                <w:sz w:val="23"/>
                <w:szCs w:val="23"/>
                <w:u w:val="single"/>
                <w:lang w:eastAsia="en-US"/>
              </w:rPr>
              <w:t>patyrusio patyčias</w:t>
            </w:r>
            <w:r w:rsidRPr="00FA5D36">
              <w:rPr>
                <w:rFonts w:ascii="Times New Roman" w:hAnsi="Times New Roman" w:cs="Times New Roman"/>
                <w:sz w:val="23"/>
                <w:szCs w:val="23"/>
                <w:lang w:eastAsia="en-US"/>
              </w:rPr>
              <w:t xml:space="preserve"> vardas, pavardė, amžius, klasė:</w:t>
            </w:r>
          </w:p>
        </w:tc>
        <w:tc>
          <w:tcPr>
            <w:tcW w:w="4366" w:type="dxa"/>
            <w:tcBorders>
              <w:top w:val="single" w:sz="4" w:space="0" w:color="auto"/>
              <w:left w:val="single" w:sz="4" w:space="0" w:color="auto"/>
              <w:bottom w:val="single" w:sz="4" w:space="0" w:color="auto"/>
              <w:right w:val="single" w:sz="4" w:space="0" w:color="auto"/>
            </w:tcBorders>
          </w:tcPr>
          <w:p w:rsidR="00D2007C" w:rsidRPr="00FA5D36" w:rsidRDefault="00D2007C" w:rsidP="00551E48">
            <w:pPr>
              <w:jc w:val="center"/>
              <w:rPr>
                <w:rFonts w:ascii="Times New Roman" w:hAnsi="Times New Roman" w:cs="Times New Roman"/>
                <w:sz w:val="23"/>
                <w:szCs w:val="23"/>
                <w:lang w:eastAsia="en-US"/>
              </w:rPr>
            </w:pPr>
          </w:p>
        </w:tc>
      </w:tr>
      <w:tr w:rsidR="00D2007C" w:rsidRPr="00FA5D36" w:rsidTr="007957F4">
        <w:trPr>
          <w:trHeight w:val="283"/>
        </w:trPr>
        <w:tc>
          <w:tcPr>
            <w:tcW w:w="5665" w:type="dxa"/>
            <w:tcBorders>
              <w:top w:val="single" w:sz="4" w:space="0" w:color="auto"/>
              <w:left w:val="single" w:sz="4" w:space="0" w:color="auto"/>
              <w:bottom w:val="single" w:sz="4" w:space="0" w:color="auto"/>
              <w:right w:val="single" w:sz="4" w:space="0" w:color="auto"/>
            </w:tcBorders>
            <w:hideMark/>
          </w:tcPr>
          <w:p w:rsidR="00D2007C" w:rsidRPr="00FA5D36" w:rsidRDefault="00D2007C" w:rsidP="00551E48">
            <w:pPr>
              <w:jc w:val="both"/>
              <w:rPr>
                <w:rFonts w:ascii="Times New Roman" w:hAnsi="Times New Roman" w:cs="Times New Roman"/>
                <w:sz w:val="23"/>
                <w:szCs w:val="23"/>
                <w:lang w:eastAsia="en-US"/>
              </w:rPr>
            </w:pPr>
            <w:r w:rsidRPr="00FA5D36">
              <w:rPr>
                <w:rFonts w:ascii="Times New Roman" w:hAnsi="Times New Roman" w:cs="Times New Roman"/>
                <w:sz w:val="23"/>
                <w:szCs w:val="23"/>
                <w:lang w:eastAsia="en-US"/>
              </w:rPr>
              <w:t xml:space="preserve">Vaiko/-ų, </w:t>
            </w:r>
            <w:r w:rsidRPr="00FA5D36">
              <w:rPr>
                <w:rFonts w:ascii="Times New Roman" w:hAnsi="Times New Roman" w:cs="Times New Roman"/>
                <w:i/>
                <w:sz w:val="23"/>
                <w:szCs w:val="23"/>
                <w:u w:val="single"/>
                <w:lang w:eastAsia="en-US"/>
              </w:rPr>
              <w:t xml:space="preserve">kuris tyčiojosi </w:t>
            </w:r>
            <w:r w:rsidRPr="00FA5D36">
              <w:rPr>
                <w:rFonts w:ascii="Times New Roman" w:hAnsi="Times New Roman" w:cs="Times New Roman"/>
                <w:sz w:val="23"/>
                <w:szCs w:val="23"/>
                <w:lang w:eastAsia="en-US"/>
              </w:rPr>
              <w:t>vardas, pavardė, amžius, klasė:</w:t>
            </w:r>
          </w:p>
        </w:tc>
        <w:tc>
          <w:tcPr>
            <w:tcW w:w="4366" w:type="dxa"/>
            <w:tcBorders>
              <w:top w:val="single" w:sz="4" w:space="0" w:color="auto"/>
              <w:left w:val="single" w:sz="4" w:space="0" w:color="auto"/>
              <w:bottom w:val="single" w:sz="4" w:space="0" w:color="auto"/>
              <w:right w:val="single" w:sz="4" w:space="0" w:color="auto"/>
            </w:tcBorders>
          </w:tcPr>
          <w:p w:rsidR="00D2007C" w:rsidRPr="00FA5D36" w:rsidRDefault="00D2007C" w:rsidP="00551E48">
            <w:pPr>
              <w:jc w:val="both"/>
              <w:rPr>
                <w:rFonts w:ascii="Times New Roman" w:hAnsi="Times New Roman" w:cs="Times New Roman"/>
                <w:sz w:val="23"/>
                <w:szCs w:val="23"/>
                <w:lang w:eastAsia="en-US"/>
              </w:rPr>
            </w:pPr>
          </w:p>
        </w:tc>
      </w:tr>
      <w:tr w:rsidR="00D2007C" w:rsidRPr="00FA5D36" w:rsidTr="007957F4">
        <w:trPr>
          <w:trHeight w:val="244"/>
        </w:trPr>
        <w:tc>
          <w:tcPr>
            <w:tcW w:w="5665" w:type="dxa"/>
            <w:tcBorders>
              <w:top w:val="single" w:sz="4" w:space="0" w:color="auto"/>
              <w:left w:val="single" w:sz="4" w:space="0" w:color="auto"/>
              <w:bottom w:val="single" w:sz="4" w:space="0" w:color="auto"/>
              <w:right w:val="single" w:sz="4" w:space="0" w:color="auto"/>
            </w:tcBorders>
          </w:tcPr>
          <w:p w:rsidR="00D2007C" w:rsidRPr="00FA5D36" w:rsidRDefault="00D2007C" w:rsidP="00551E48">
            <w:pPr>
              <w:jc w:val="both"/>
              <w:rPr>
                <w:rFonts w:ascii="Times New Roman" w:hAnsi="Times New Roman" w:cs="Times New Roman"/>
                <w:sz w:val="23"/>
                <w:szCs w:val="23"/>
                <w:lang w:eastAsia="en-US"/>
              </w:rPr>
            </w:pPr>
            <w:r w:rsidRPr="00FA5D36">
              <w:rPr>
                <w:rFonts w:ascii="Times New Roman" w:hAnsi="Times New Roman" w:cs="Times New Roman"/>
                <w:sz w:val="23"/>
                <w:szCs w:val="23"/>
                <w:lang w:eastAsia="en-US"/>
              </w:rPr>
              <w:t xml:space="preserve">Vaiko/-ų, </w:t>
            </w:r>
            <w:r w:rsidRPr="00FA5D36">
              <w:rPr>
                <w:rFonts w:ascii="Times New Roman" w:hAnsi="Times New Roman" w:cs="Times New Roman"/>
                <w:i/>
                <w:sz w:val="23"/>
                <w:szCs w:val="23"/>
                <w:u w:val="single"/>
                <w:lang w:eastAsia="en-US"/>
              </w:rPr>
              <w:t>stebėjusio patyčias</w:t>
            </w:r>
            <w:r w:rsidRPr="00FA5D36">
              <w:rPr>
                <w:rFonts w:ascii="Times New Roman" w:hAnsi="Times New Roman" w:cs="Times New Roman"/>
                <w:sz w:val="23"/>
                <w:szCs w:val="23"/>
                <w:lang w:eastAsia="en-US"/>
              </w:rPr>
              <w:t xml:space="preserve"> vardas, pavardė, amžius, klasė:</w:t>
            </w:r>
          </w:p>
        </w:tc>
        <w:tc>
          <w:tcPr>
            <w:tcW w:w="4366" w:type="dxa"/>
            <w:tcBorders>
              <w:top w:val="single" w:sz="4" w:space="0" w:color="auto"/>
              <w:left w:val="single" w:sz="4" w:space="0" w:color="auto"/>
              <w:bottom w:val="single" w:sz="4" w:space="0" w:color="auto"/>
              <w:right w:val="single" w:sz="4" w:space="0" w:color="auto"/>
            </w:tcBorders>
          </w:tcPr>
          <w:p w:rsidR="00D2007C" w:rsidRPr="00FA5D36" w:rsidRDefault="00D2007C" w:rsidP="00551E48">
            <w:pPr>
              <w:jc w:val="both"/>
              <w:rPr>
                <w:rFonts w:ascii="Times New Roman" w:hAnsi="Times New Roman" w:cs="Times New Roman"/>
                <w:sz w:val="23"/>
                <w:szCs w:val="23"/>
                <w:lang w:eastAsia="en-US"/>
              </w:rPr>
            </w:pPr>
          </w:p>
        </w:tc>
      </w:tr>
    </w:tbl>
    <w:p w:rsidR="00D2007C" w:rsidRPr="00FA5D36" w:rsidRDefault="00D2007C" w:rsidP="00551E48">
      <w:pPr>
        <w:spacing w:after="0" w:line="240" w:lineRule="auto"/>
        <w:jc w:val="both"/>
        <w:rPr>
          <w:rFonts w:ascii="Times New Roman" w:hAnsi="Times New Roman" w:cs="Times New Roman"/>
          <w:sz w:val="20"/>
          <w:szCs w:val="20"/>
          <w:lang w:val="lt-LT" w:eastAsia="lt-LT"/>
        </w:rPr>
      </w:pPr>
    </w:p>
    <w:p w:rsidR="00D2007C" w:rsidRPr="00FA5D36" w:rsidRDefault="00D2007C" w:rsidP="00551E48">
      <w:pPr>
        <w:spacing w:after="0" w:line="240" w:lineRule="auto"/>
        <w:jc w:val="both"/>
        <w:rPr>
          <w:rFonts w:ascii="Times New Roman" w:hAnsi="Times New Roman" w:cs="Times New Roman"/>
          <w:b/>
          <w:sz w:val="23"/>
          <w:szCs w:val="23"/>
          <w:lang w:val="lt-LT"/>
        </w:rPr>
      </w:pPr>
      <w:r w:rsidRPr="00FA5D36">
        <w:rPr>
          <w:rFonts w:ascii="Times New Roman" w:hAnsi="Times New Roman" w:cs="Times New Roman"/>
          <w:b/>
          <w:sz w:val="23"/>
          <w:szCs w:val="23"/>
          <w:lang w:val="lt-LT"/>
        </w:rPr>
        <w:t>Išsamesnė informacija apie įvykį:</w:t>
      </w:r>
    </w:p>
    <w:tbl>
      <w:tblPr>
        <w:tblStyle w:val="Lentelstinklelis"/>
        <w:tblW w:w="0" w:type="auto"/>
        <w:tblInd w:w="0" w:type="dxa"/>
        <w:tblLook w:val="04A0" w:firstRow="1" w:lastRow="0" w:firstColumn="1" w:lastColumn="0" w:noHBand="0" w:noVBand="1"/>
      </w:tblPr>
      <w:tblGrid>
        <w:gridCol w:w="10031"/>
      </w:tblGrid>
      <w:tr w:rsidR="00D2007C" w:rsidRPr="00FA5D36" w:rsidTr="007957F4">
        <w:tc>
          <w:tcPr>
            <w:tcW w:w="10031" w:type="dxa"/>
            <w:tcBorders>
              <w:top w:val="single" w:sz="4" w:space="0" w:color="auto"/>
              <w:left w:val="single" w:sz="4" w:space="0" w:color="auto"/>
              <w:bottom w:val="single" w:sz="4" w:space="0" w:color="auto"/>
              <w:right w:val="single" w:sz="4" w:space="0" w:color="auto"/>
            </w:tcBorders>
          </w:tcPr>
          <w:p w:rsidR="00D2007C" w:rsidRPr="00FA5D36" w:rsidRDefault="00D2007C" w:rsidP="00551E48">
            <w:pPr>
              <w:jc w:val="both"/>
              <w:rPr>
                <w:rFonts w:ascii="Times New Roman" w:hAnsi="Times New Roman" w:cs="Times New Roman"/>
                <w:sz w:val="23"/>
                <w:szCs w:val="23"/>
                <w:lang w:eastAsia="en-US"/>
              </w:rPr>
            </w:pPr>
          </w:p>
        </w:tc>
      </w:tr>
    </w:tbl>
    <w:p w:rsidR="00D2007C" w:rsidRPr="00FA5D36" w:rsidRDefault="00D2007C" w:rsidP="00551E48">
      <w:pPr>
        <w:spacing w:after="0" w:line="240" w:lineRule="auto"/>
        <w:jc w:val="both"/>
        <w:rPr>
          <w:rFonts w:ascii="Times New Roman" w:hAnsi="Times New Roman" w:cs="Times New Roman"/>
          <w:sz w:val="20"/>
          <w:szCs w:val="20"/>
          <w:lang w:val="lt-LT" w:eastAsia="lt-LT"/>
        </w:rPr>
      </w:pPr>
    </w:p>
    <w:p w:rsidR="00D2007C" w:rsidRPr="00FA5D36" w:rsidRDefault="00D2007C" w:rsidP="00551E48">
      <w:pPr>
        <w:spacing w:after="0" w:line="240" w:lineRule="auto"/>
        <w:jc w:val="both"/>
        <w:rPr>
          <w:rFonts w:ascii="Times New Roman" w:hAnsi="Times New Roman" w:cs="Times New Roman"/>
          <w:b/>
          <w:sz w:val="23"/>
          <w:szCs w:val="23"/>
          <w:lang w:val="lt-LT"/>
        </w:rPr>
      </w:pPr>
      <w:r w:rsidRPr="00FA5D36">
        <w:rPr>
          <w:rFonts w:ascii="Times New Roman" w:hAnsi="Times New Roman" w:cs="Times New Roman"/>
          <w:b/>
          <w:sz w:val="23"/>
          <w:szCs w:val="23"/>
          <w:lang w:val="lt-LT"/>
        </w:rPr>
        <w:t>Mokyklos pedagogo ar kito darbuotojo elgesys šioje patyčių situacijoje:</w:t>
      </w:r>
    </w:p>
    <w:tbl>
      <w:tblPr>
        <w:tblStyle w:val="Lentelstinklelis"/>
        <w:tblW w:w="0" w:type="auto"/>
        <w:tblInd w:w="0" w:type="dxa"/>
        <w:tblLook w:val="04A0" w:firstRow="1" w:lastRow="0" w:firstColumn="1" w:lastColumn="0" w:noHBand="0" w:noVBand="1"/>
      </w:tblPr>
      <w:tblGrid>
        <w:gridCol w:w="10031"/>
      </w:tblGrid>
      <w:tr w:rsidR="00D2007C" w:rsidRPr="00FA5D36" w:rsidTr="007957F4">
        <w:tc>
          <w:tcPr>
            <w:tcW w:w="10031" w:type="dxa"/>
            <w:tcBorders>
              <w:top w:val="single" w:sz="4" w:space="0" w:color="auto"/>
              <w:left w:val="single" w:sz="4" w:space="0" w:color="auto"/>
              <w:bottom w:val="single" w:sz="4" w:space="0" w:color="auto"/>
              <w:right w:val="single" w:sz="4" w:space="0" w:color="auto"/>
            </w:tcBorders>
          </w:tcPr>
          <w:p w:rsidR="00D2007C" w:rsidRPr="00FA5D36" w:rsidRDefault="00D2007C" w:rsidP="00551E48">
            <w:pPr>
              <w:jc w:val="both"/>
              <w:rPr>
                <w:rFonts w:ascii="Times New Roman" w:hAnsi="Times New Roman" w:cs="Times New Roman"/>
                <w:sz w:val="23"/>
                <w:szCs w:val="23"/>
                <w:lang w:eastAsia="en-US"/>
              </w:rPr>
            </w:pPr>
          </w:p>
        </w:tc>
      </w:tr>
    </w:tbl>
    <w:p w:rsidR="00D2007C" w:rsidRPr="00FA5D36" w:rsidRDefault="00D2007C" w:rsidP="00551E48">
      <w:pPr>
        <w:spacing w:after="0" w:line="240" w:lineRule="auto"/>
        <w:jc w:val="both"/>
        <w:rPr>
          <w:rFonts w:ascii="Times New Roman" w:hAnsi="Times New Roman" w:cs="Times New Roman"/>
          <w:sz w:val="20"/>
          <w:szCs w:val="20"/>
          <w:lang w:val="lt-LT" w:eastAsia="lt-LT"/>
        </w:rPr>
      </w:pPr>
    </w:p>
    <w:p w:rsidR="00D2007C" w:rsidRPr="00FA5D36" w:rsidRDefault="00D2007C" w:rsidP="00551E48">
      <w:pPr>
        <w:spacing w:after="0" w:line="240" w:lineRule="auto"/>
        <w:jc w:val="both"/>
        <w:rPr>
          <w:rFonts w:ascii="Times New Roman" w:hAnsi="Times New Roman" w:cs="Times New Roman"/>
          <w:b/>
          <w:sz w:val="23"/>
          <w:szCs w:val="23"/>
          <w:lang w:val="lt-LT"/>
        </w:rPr>
      </w:pPr>
      <w:r w:rsidRPr="00FA5D36">
        <w:rPr>
          <w:rFonts w:ascii="Times New Roman" w:hAnsi="Times New Roman" w:cs="Times New Roman"/>
          <w:b/>
          <w:sz w:val="23"/>
          <w:szCs w:val="23"/>
          <w:lang w:val="lt-LT"/>
        </w:rPr>
        <w:t>Veiksmų po įvykio, planas su:</w:t>
      </w:r>
    </w:p>
    <w:tbl>
      <w:tblPr>
        <w:tblStyle w:val="Lentelstinklelis"/>
        <w:tblW w:w="0" w:type="auto"/>
        <w:tblInd w:w="0" w:type="dxa"/>
        <w:tblLook w:val="04A0" w:firstRow="1" w:lastRow="0" w:firstColumn="1" w:lastColumn="0" w:noHBand="0" w:noVBand="1"/>
      </w:tblPr>
      <w:tblGrid>
        <w:gridCol w:w="2943"/>
        <w:gridCol w:w="7088"/>
      </w:tblGrid>
      <w:tr w:rsidR="00D2007C" w:rsidRPr="00FA5D36" w:rsidTr="007957F4">
        <w:tc>
          <w:tcPr>
            <w:tcW w:w="2943" w:type="dxa"/>
            <w:tcBorders>
              <w:top w:val="single" w:sz="4" w:space="0" w:color="auto"/>
              <w:left w:val="single" w:sz="4" w:space="0" w:color="auto"/>
              <w:bottom w:val="single" w:sz="4" w:space="0" w:color="auto"/>
              <w:right w:val="single" w:sz="4" w:space="0" w:color="auto"/>
            </w:tcBorders>
            <w:hideMark/>
          </w:tcPr>
          <w:p w:rsidR="00D2007C" w:rsidRPr="00FA5D36" w:rsidRDefault="00D2007C" w:rsidP="00551E48">
            <w:pPr>
              <w:jc w:val="both"/>
              <w:rPr>
                <w:rFonts w:ascii="Times New Roman" w:hAnsi="Times New Roman" w:cs="Times New Roman"/>
                <w:sz w:val="23"/>
                <w:szCs w:val="23"/>
                <w:lang w:eastAsia="en-US"/>
              </w:rPr>
            </w:pPr>
            <w:r w:rsidRPr="00FA5D36">
              <w:rPr>
                <w:rFonts w:ascii="Times New Roman" w:hAnsi="Times New Roman" w:cs="Times New Roman"/>
                <w:sz w:val="23"/>
                <w:szCs w:val="23"/>
                <w:lang w:eastAsia="en-US"/>
              </w:rPr>
              <w:t>Vaiku patyrusiu patyčias:</w:t>
            </w:r>
          </w:p>
        </w:tc>
        <w:tc>
          <w:tcPr>
            <w:tcW w:w="7088" w:type="dxa"/>
            <w:tcBorders>
              <w:top w:val="single" w:sz="4" w:space="0" w:color="auto"/>
              <w:left w:val="single" w:sz="4" w:space="0" w:color="auto"/>
              <w:bottom w:val="single" w:sz="4" w:space="0" w:color="auto"/>
              <w:right w:val="single" w:sz="4" w:space="0" w:color="auto"/>
            </w:tcBorders>
          </w:tcPr>
          <w:p w:rsidR="00D2007C" w:rsidRPr="00FA5D36" w:rsidRDefault="00D2007C" w:rsidP="00551E48">
            <w:pPr>
              <w:jc w:val="both"/>
              <w:rPr>
                <w:rFonts w:ascii="Times New Roman" w:hAnsi="Times New Roman" w:cs="Times New Roman"/>
                <w:sz w:val="23"/>
                <w:szCs w:val="23"/>
                <w:lang w:eastAsia="en-US"/>
              </w:rPr>
            </w:pPr>
          </w:p>
          <w:p w:rsidR="00D2007C" w:rsidRPr="00FA5D36" w:rsidRDefault="00D2007C" w:rsidP="00551E48">
            <w:pPr>
              <w:jc w:val="both"/>
              <w:rPr>
                <w:rFonts w:ascii="Times New Roman" w:hAnsi="Times New Roman" w:cs="Times New Roman"/>
                <w:sz w:val="23"/>
                <w:szCs w:val="23"/>
                <w:lang w:eastAsia="en-US"/>
              </w:rPr>
            </w:pPr>
          </w:p>
        </w:tc>
      </w:tr>
      <w:tr w:rsidR="00D2007C" w:rsidRPr="00FA5D36" w:rsidTr="007957F4">
        <w:tc>
          <w:tcPr>
            <w:tcW w:w="2943" w:type="dxa"/>
            <w:tcBorders>
              <w:top w:val="single" w:sz="4" w:space="0" w:color="auto"/>
              <w:left w:val="single" w:sz="4" w:space="0" w:color="auto"/>
              <w:bottom w:val="single" w:sz="4" w:space="0" w:color="auto"/>
              <w:right w:val="single" w:sz="4" w:space="0" w:color="auto"/>
            </w:tcBorders>
            <w:hideMark/>
          </w:tcPr>
          <w:p w:rsidR="00D2007C" w:rsidRPr="00FA5D36" w:rsidRDefault="00D2007C" w:rsidP="00551E48">
            <w:pPr>
              <w:jc w:val="both"/>
              <w:rPr>
                <w:rFonts w:ascii="Times New Roman" w:hAnsi="Times New Roman" w:cs="Times New Roman"/>
                <w:sz w:val="23"/>
                <w:szCs w:val="23"/>
                <w:lang w:eastAsia="en-US"/>
              </w:rPr>
            </w:pPr>
            <w:r w:rsidRPr="00FA5D36">
              <w:rPr>
                <w:rFonts w:ascii="Times New Roman" w:hAnsi="Times New Roman" w:cs="Times New Roman"/>
                <w:sz w:val="23"/>
                <w:szCs w:val="23"/>
                <w:lang w:eastAsia="en-US"/>
              </w:rPr>
              <w:t>Vaiku, kuris tyčiojosi:</w:t>
            </w:r>
          </w:p>
        </w:tc>
        <w:tc>
          <w:tcPr>
            <w:tcW w:w="7088" w:type="dxa"/>
            <w:tcBorders>
              <w:top w:val="single" w:sz="4" w:space="0" w:color="auto"/>
              <w:left w:val="single" w:sz="4" w:space="0" w:color="auto"/>
              <w:bottom w:val="single" w:sz="4" w:space="0" w:color="auto"/>
              <w:right w:val="single" w:sz="4" w:space="0" w:color="auto"/>
            </w:tcBorders>
          </w:tcPr>
          <w:p w:rsidR="00D2007C" w:rsidRPr="00FA5D36" w:rsidRDefault="00D2007C" w:rsidP="00551E48">
            <w:pPr>
              <w:jc w:val="both"/>
              <w:rPr>
                <w:rFonts w:ascii="Times New Roman" w:hAnsi="Times New Roman" w:cs="Times New Roman"/>
                <w:sz w:val="23"/>
                <w:szCs w:val="23"/>
                <w:lang w:eastAsia="en-US"/>
              </w:rPr>
            </w:pPr>
          </w:p>
          <w:p w:rsidR="00D2007C" w:rsidRPr="00FA5D36" w:rsidRDefault="00D2007C" w:rsidP="00551E48">
            <w:pPr>
              <w:jc w:val="both"/>
              <w:rPr>
                <w:rFonts w:ascii="Times New Roman" w:hAnsi="Times New Roman" w:cs="Times New Roman"/>
                <w:sz w:val="23"/>
                <w:szCs w:val="23"/>
                <w:lang w:eastAsia="en-US"/>
              </w:rPr>
            </w:pPr>
          </w:p>
        </w:tc>
      </w:tr>
      <w:tr w:rsidR="00D2007C" w:rsidRPr="00FA5D36" w:rsidTr="007957F4">
        <w:tc>
          <w:tcPr>
            <w:tcW w:w="2943" w:type="dxa"/>
            <w:tcBorders>
              <w:top w:val="single" w:sz="4" w:space="0" w:color="auto"/>
              <w:left w:val="single" w:sz="4" w:space="0" w:color="auto"/>
              <w:bottom w:val="single" w:sz="4" w:space="0" w:color="auto"/>
              <w:right w:val="single" w:sz="4" w:space="0" w:color="auto"/>
            </w:tcBorders>
            <w:hideMark/>
          </w:tcPr>
          <w:p w:rsidR="00D2007C" w:rsidRPr="00FA5D36" w:rsidRDefault="00D2007C" w:rsidP="00551E48">
            <w:pPr>
              <w:jc w:val="both"/>
              <w:rPr>
                <w:rFonts w:ascii="Times New Roman" w:hAnsi="Times New Roman" w:cs="Times New Roman"/>
                <w:sz w:val="23"/>
                <w:szCs w:val="23"/>
                <w:lang w:eastAsia="en-US"/>
              </w:rPr>
            </w:pPr>
            <w:r w:rsidRPr="00FA5D36">
              <w:rPr>
                <w:rFonts w:ascii="Times New Roman" w:hAnsi="Times New Roman" w:cs="Times New Roman"/>
                <w:sz w:val="23"/>
                <w:szCs w:val="23"/>
                <w:lang w:eastAsia="en-US"/>
              </w:rPr>
              <w:t>Stebėtojais:</w:t>
            </w:r>
          </w:p>
        </w:tc>
        <w:tc>
          <w:tcPr>
            <w:tcW w:w="7088" w:type="dxa"/>
            <w:tcBorders>
              <w:top w:val="single" w:sz="4" w:space="0" w:color="auto"/>
              <w:left w:val="single" w:sz="4" w:space="0" w:color="auto"/>
              <w:bottom w:val="single" w:sz="4" w:space="0" w:color="auto"/>
              <w:right w:val="single" w:sz="4" w:space="0" w:color="auto"/>
            </w:tcBorders>
          </w:tcPr>
          <w:p w:rsidR="00D2007C" w:rsidRPr="00FA5D36" w:rsidRDefault="00D2007C" w:rsidP="00551E48">
            <w:pPr>
              <w:jc w:val="both"/>
              <w:rPr>
                <w:rFonts w:ascii="Times New Roman" w:hAnsi="Times New Roman" w:cs="Times New Roman"/>
                <w:sz w:val="23"/>
                <w:szCs w:val="23"/>
                <w:lang w:eastAsia="en-US"/>
              </w:rPr>
            </w:pPr>
          </w:p>
          <w:p w:rsidR="00FA5D36" w:rsidRPr="00FA5D36" w:rsidRDefault="00FA5D36" w:rsidP="00551E48">
            <w:pPr>
              <w:jc w:val="both"/>
              <w:rPr>
                <w:rFonts w:ascii="Times New Roman" w:hAnsi="Times New Roman" w:cs="Times New Roman"/>
                <w:sz w:val="23"/>
                <w:szCs w:val="23"/>
                <w:lang w:eastAsia="en-US"/>
              </w:rPr>
            </w:pPr>
          </w:p>
        </w:tc>
      </w:tr>
      <w:tr w:rsidR="00D2007C" w:rsidRPr="00FA5D36" w:rsidTr="007957F4">
        <w:tc>
          <w:tcPr>
            <w:tcW w:w="2943" w:type="dxa"/>
            <w:tcBorders>
              <w:top w:val="single" w:sz="4" w:space="0" w:color="auto"/>
              <w:left w:val="single" w:sz="4" w:space="0" w:color="auto"/>
              <w:bottom w:val="single" w:sz="4" w:space="0" w:color="auto"/>
              <w:right w:val="single" w:sz="4" w:space="0" w:color="auto"/>
            </w:tcBorders>
            <w:hideMark/>
          </w:tcPr>
          <w:p w:rsidR="00D2007C" w:rsidRPr="00FA5D36" w:rsidRDefault="00D2007C" w:rsidP="00551E48">
            <w:pPr>
              <w:jc w:val="both"/>
              <w:rPr>
                <w:rFonts w:ascii="Times New Roman" w:hAnsi="Times New Roman" w:cs="Times New Roman"/>
                <w:sz w:val="23"/>
                <w:szCs w:val="23"/>
                <w:lang w:eastAsia="en-US"/>
              </w:rPr>
            </w:pPr>
            <w:r w:rsidRPr="00FA5D36">
              <w:rPr>
                <w:rFonts w:ascii="Times New Roman" w:hAnsi="Times New Roman" w:cs="Times New Roman"/>
                <w:sz w:val="23"/>
                <w:szCs w:val="23"/>
                <w:lang w:eastAsia="en-US"/>
              </w:rPr>
              <w:t>Patyčių dalyvių tėvais:</w:t>
            </w:r>
          </w:p>
        </w:tc>
        <w:tc>
          <w:tcPr>
            <w:tcW w:w="7088" w:type="dxa"/>
            <w:tcBorders>
              <w:top w:val="single" w:sz="4" w:space="0" w:color="auto"/>
              <w:left w:val="single" w:sz="4" w:space="0" w:color="auto"/>
              <w:bottom w:val="single" w:sz="4" w:space="0" w:color="auto"/>
              <w:right w:val="single" w:sz="4" w:space="0" w:color="auto"/>
            </w:tcBorders>
          </w:tcPr>
          <w:p w:rsidR="00D2007C" w:rsidRPr="00FA5D36" w:rsidRDefault="00D2007C" w:rsidP="00551E48">
            <w:pPr>
              <w:jc w:val="both"/>
              <w:rPr>
                <w:rFonts w:ascii="Times New Roman" w:hAnsi="Times New Roman" w:cs="Times New Roman"/>
                <w:sz w:val="23"/>
                <w:szCs w:val="23"/>
                <w:lang w:eastAsia="en-US"/>
              </w:rPr>
            </w:pPr>
          </w:p>
          <w:p w:rsidR="00D2007C" w:rsidRPr="00FA5D36" w:rsidRDefault="00D2007C" w:rsidP="00551E48">
            <w:pPr>
              <w:jc w:val="both"/>
              <w:rPr>
                <w:rFonts w:ascii="Times New Roman" w:hAnsi="Times New Roman" w:cs="Times New Roman"/>
                <w:sz w:val="23"/>
                <w:szCs w:val="23"/>
                <w:lang w:eastAsia="en-US"/>
              </w:rPr>
            </w:pPr>
          </w:p>
        </w:tc>
      </w:tr>
      <w:tr w:rsidR="00D2007C" w:rsidRPr="00FA5D36" w:rsidTr="007957F4">
        <w:tc>
          <w:tcPr>
            <w:tcW w:w="2943" w:type="dxa"/>
            <w:tcBorders>
              <w:top w:val="single" w:sz="4" w:space="0" w:color="auto"/>
              <w:left w:val="single" w:sz="4" w:space="0" w:color="auto"/>
              <w:bottom w:val="single" w:sz="4" w:space="0" w:color="auto"/>
              <w:right w:val="single" w:sz="4" w:space="0" w:color="auto"/>
            </w:tcBorders>
            <w:hideMark/>
          </w:tcPr>
          <w:p w:rsidR="00D2007C" w:rsidRPr="00FA5D36" w:rsidRDefault="00D2007C" w:rsidP="00FA5D36">
            <w:pPr>
              <w:ind w:right="-80"/>
              <w:rPr>
                <w:rFonts w:ascii="Times New Roman" w:hAnsi="Times New Roman" w:cs="Times New Roman"/>
                <w:sz w:val="23"/>
                <w:szCs w:val="23"/>
                <w:lang w:eastAsia="en-US"/>
              </w:rPr>
            </w:pPr>
            <w:r w:rsidRPr="00FA5D36">
              <w:rPr>
                <w:rFonts w:ascii="Times New Roman" w:hAnsi="Times New Roman" w:cs="Times New Roman"/>
                <w:sz w:val="23"/>
                <w:szCs w:val="23"/>
                <w:lang w:eastAsia="en-US"/>
              </w:rPr>
              <w:t>Kitais mokyklos darbuotojais:</w:t>
            </w:r>
          </w:p>
        </w:tc>
        <w:tc>
          <w:tcPr>
            <w:tcW w:w="7088" w:type="dxa"/>
            <w:tcBorders>
              <w:top w:val="single" w:sz="4" w:space="0" w:color="auto"/>
              <w:left w:val="single" w:sz="4" w:space="0" w:color="auto"/>
              <w:bottom w:val="single" w:sz="4" w:space="0" w:color="auto"/>
              <w:right w:val="single" w:sz="4" w:space="0" w:color="auto"/>
            </w:tcBorders>
          </w:tcPr>
          <w:p w:rsidR="00D2007C" w:rsidRPr="00FA5D36" w:rsidRDefault="00D2007C" w:rsidP="00551E48">
            <w:pPr>
              <w:jc w:val="both"/>
              <w:rPr>
                <w:rFonts w:ascii="Times New Roman" w:hAnsi="Times New Roman" w:cs="Times New Roman"/>
                <w:sz w:val="23"/>
                <w:szCs w:val="23"/>
                <w:lang w:eastAsia="en-US"/>
              </w:rPr>
            </w:pPr>
          </w:p>
          <w:p w:rsidR="00D2007C" w:rsidRPr="00FA5D36" w:rsidRDefault="00D2007C" w:rsidP="00551E48">
            <w:pPr>
              <w:jc w:val="both"/>
              <w:rPr>
                <w:rFonts w:ascii="Times New Roman" w:hAnsi="Times New Roman" w:cs="Times New Roman"/>
                <w:sz w:val="23"/>
                <w:szCs w:val="23"/>
                <w:lang w:eastAsia="en-US"/>
              </w:rPr>
            </w:pPr>
          </w:p>
        </w:tc>
      </w:tr>
      <w:tr w:rsidR="00D2007C" w:rsidRPr="00FA5D36" w:rsidTr="007957F4">
        <w:tc>
          <w:tcPr>
            <w:tcW w:w="2943" w:type="dxa"/>
            <w:tcBorders>
              <w:top w:val="single" w:sz="4" w:space="0" w:color="auto"/>
              <w:left w:val="single" w:sz="4" w:space="0" w:color="auto"/>
              <w:bottom w:val="single" w:sz="4" w:space="0" w:color="auto"/>
              <w:right w:val="single" w:sz="4" w:space="0" w:color="auto"/>
            </w:tcBorders>
          </w:tcPr>
          <w:p w:rsidR="00D2007C" w:rsidRPr="00FA5D36" w:rsidRDefault="00D2007C" w:rsidP="00551E48">
            <w:pPr>
              <w:jc w:val="both"/>
              <w:rPr>
                <w:rFonts w:ascii="Times New Roman" w:hAnsi="Times New Roman" w:cs="Times New Roman"/>
                <w:sz w:val="23"/>
                <w:szCs w:val="23"/>
                <w:lang w:eastAsia="en-US"/>
              </w:rPr>
            </w:pPr>
            <w:r w:rsidRPr="00FA5D36">
              <w:rPr>
                <w:rFonts w:ascii="Times New Roman" w:hAnsi="Times New Roman" w:cs="Times New Roman"/>
                <w:sz w:val="23"/>
                <w:szCs w:val="23"/>
                <w:lang w:eastAsia="en-US"/>
              </w:rPr>
              <w:t>Kita (įrašyti):</w:t>
            </w:r>
          </w:p>
          <w:p w:rsidR="00D2007C" w:rsidRPr="00FA5D36" w:rsidRDefault="00D2007C" w:rsidP="00551E48">
            <w:pPr>
              <w:jc w:val="both"/>
              <w:rPr>
                <w:rFonts w:ascii="Times New Roman" w:hAnsi="Times New Roman" w:cs="Times New Roman"/>
                <w:sz w:val="23"/>
                <w:szCs w:val="23"/>
                <w:lang w:eastAsia="en-US"/>
              </w:rPr>
            </w:pPr>
          </w:p>
        </w:tc>
        <w:tc>
          <w:tcPr>
            <w:tcW w:w="7088" w:type="dxa"/>
            <w:tcBorders>
              <w:top w:val="single" w:sz="4" w:space="0" w:color="auto"/>
              <w:left w:val="single" w:sz="4" w:space="0" w:color="auto"/>
              <w:bottom w:val="single" w:sz="4" w:space="0" w:color="auto"/>
              <w:right w:val="single" w:sz="4" w:space="0" w:color="auto"/>
            </w:tcBorders>
          </w:tcPr>
          <w:p w:rsidR="00D2007C" w:rsidRPr="00FA5D36" w:rsidRDefault="00D2007C" w:rsidP="00551E48">
            <w:pPr>
              <w:jc w:val="both"/>
              <w:rPr>
                <w:rFonts w:ascii="Times New Roman" w:hAnsi="Times New Roman" w:cs="Times New Roman"/>
                <w:sz w:val="23"/>
                <w:szCs w:val="23"/>
                <w:lang w:eastAsia="en-US"/>
              </w:rPr>
            </w:pPr>
          </w:p>
        </w:tc>
      </w:tr>
    </w:tbl>
    <w:p w:rsidR="007957F4" w:rsidRPr="007957F4" w:rsidRDefault="007957F4" w:rsidP="007957F4">
      <w:pPr>
        <w:ind w:left="720"/>
        <w:contextualSpacing/>
        <w:jc w:val="right"/>
        <w:rPr>
          <w:rFonts w:ascii="Times New Roman" w:hAnsi="Times New Roman" w:cs="Times New Roman"/>
          <w:b/>
          <w:sz w:val="24"/>
          <w:szCs w:val="24"/>
        </w:rPr>
      </w:pPr>
      <w:r w:rsidRPr="007957F4">
        <w:rPr>
          <w:rFonts w:ascii="Times New Roman" w:hAnsi="Times New Roman" w:cs="Times New Roman"/>
          <w:b/>
          <w:sz w:val="24"/>
          <w:szCs w:val="24"/>
        </w:rPr>
        <w:lastRenderedPageBreak/>
        <w:t xml:space="preserve">2 </w:t>
      </w:r>
      <w:proofErr w:type="spellStart"/>
      <w:r w:rsidRPr="007957F4">
        <w:rPr>
          <w:rFonts w:ascii="Times New Roman" w:hAnsi="Times New Roman" w:cs="Times New Roman"/>
          <w:b/>
          <w:sz w:val="24"/>
          <w:szCs w:val="24"/>
        </w:rPr>
        <w:t>priedas</w:t>
      </w:r>
      <w:proofErr w:type="spellEnd"/>
    </w:p>
    <w:p w:rsidR="007642AE" w:rsidRDefault="007642AE" w:rsidP="00551E48">
      <w:pPr>
        <w:spacing w:after="0" w:line="240" w:lineRule="auto"/>
        <w:rPr>
          <w:rFonts w:ascii="Times New Roman" w:hAnsi="Times New Roman" w:cs="Times New Roman"/>
          <w:sz w:val="24"/>
          <w:szCs w:val="24"/>
          <w:lang w:val="lt-LT"/>
        </w:rPr>
      </w:pPr>
    </w:p>
    <w:p w:rsidR="007642AE" w:rsidRDefault="007642AE" w:rsidP="007642AE">
      <w:pPr>
        <w:spacing w:after="80"/>
        <w:jc w:val="center"/>
        <w:rPr>
          <w:b/>
          <w:sz w:val="24"/>
          <w:szCs w:val="24"/>
        </w:rPr>
      </w:pPr>
    </w:p>
    <w:p w:rsidR="00363400" w:rsidRPr="00363400" w:rsidRDefault="00363400" w:rsidP="00363400">
      <w:pPr>
        <w:spacing w:after="0" w:line="240" w:lineRule="auto"/>
        <w:jc w:val="center"/>
        <w:rPr>
          <w:rFonts w:ascii="Times New Roman" w:hAnsi="Times New Roman" w:cs="Times New Roman"/>
          <w:b/>
          <w:sz w:val="24"/>
          <w:szCs w:val="24"/>
          <w:lang w:val="lt-LT"/>
        </w:rPr>
      </w:pPr>
    </w:p>
    <w:p w:rsidR="00363400" w:rsidRPr="00363400" w:rsidRDefault="0007185A" w:rsidP="00363400">
      <w:pPr>
        <w:spacing w:after="0"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VILKAVIŠKIO R. KYBARTŲ LOPŠELIS</w:t>
      </w:r>
      <w:r w:rsidR="00363400" w:rsidRPr="00363400">
        <w:rPr>
          <w:rFonts w:ascii="Times New Roman" w:hAnsi="Times New Roman" w:cs="Times New Roman"/>
          <w:b/>
          <w:sz w:val="24"/>
          <w:szCs w:val="24"/>
          <w:lang w:val="lt-LT"/>
        </w:rPr>
        <w:t>-DARŽELIS „ĄŽUOLIUKAS“</w:t>
      </w:r>
    </w:p>
    <w:p w:rsidR="007642AE" w:rsidRPr="00363400" w:rsidRDefault="007642AE" w:rsidP="00363400">
      <w:pPr>
        <w:spacing w:after="80"/>
        <w:jc w:val="center"/>
        <w:rPr>
          <w:rFonts w:ascii="Times New Roman" w:hAnsi="Times New Roman" w:cs="Times New Roman"/>
          <w:b/>
          <w:sz w:val="24"/>
          <w:szCs w:val="24"/>
        </w:rPr>
      </w:pPr>
      <w:r w:rsidRPr="00363400">
        <w:rPr>
          <w:rFonts w:ascii="Times New Roman" w:hAnsi="Times New Roman" w:cs="Times New Roman"/>
          <w:b/>
          <w:sz w:val="24"/>
          <w:szCs w:val="24"/>
        </w:rPr>
        <w:t>PATYČIŲ REGISTRACIJOS ŽURNALAS</w:t>
      </w:r>
    </w:p>
    <w:p w:rsidR="007642AE" w:rsidRDefault="007642AE" w:rsidP="007642AE">
      <w:pPr>
        <w:spacing w:after="80"/>
        <w:jc w:val="both"/>
        <w:rPr>
          <w:sz w:val="24"/>
          <w:szCs w:val="24"/>
        </w:rPr>
      </w:pPr>
    </w:p>
    <w:p w:rsidR="007642AE" w:rsidRDefault="007642AE" w:rsidP="007642AE">
      <w:pPr>
        <w:spacing w:after="80"/>
        <w:jc w:val="both"/>
        <w:rPr>
          <w:sz w:val="24"/>
          <w:szCs w:val="24"/>
        </w:rPr>
      </w:pPr>
    </w:p>
    <w:tbl>
      <w:tblPr>
        <w:tblStyle w:val="Lentelstinklelis"/>
        <w:tblW w:w="0" w:type="auto"/>
        <w:tblInd w:w="0" w:type="dxa"/>
        <w:tblLook w:val="04A0" w:firstRow="1" w:lastRow="0" w:firstColumn="1" w:lastColumn="0" w:noHBand="0" w:noVBand="1"/>
      </w:tblPr>
      <w:tblGrid>
        <w:gridCol w:w="3397"/>
      </w:tblGrid>
      <w:tr w:rsidR="007642AE" w:rsidRPr="00363400" w:rsidTr="00375BC9">
        <w:tc>
          <w:tcPr>
            <w:tcW w:w="3397" w:type="dxa"/>
            <w:tcBorders>
              <w:top w:val="single" w:sz="4" w:space="0" w:color="auto"/>
              <w:left w:val="single" w:sz="4" w:space="0" w:color="auto"/>
              <w:bottom w:val="single" w:sz="4" w:space="0" w:color="auto"/>
              <w:right w:val="single" w:sz="4" w:space="0" w:color="auto"/>
            </w:tcBorders>
            <w:hideMark/>
          </w:tcPr>
          <w:p w:rsidR="007642AE" w:rsidRPr="00363400" w:rsidRDefault="007642AE" w:rsidP="00375BC9">
            <w:pPr>
              <w:spacing w:after="80"/>
              <w:jc w:val="both"/>
              <w:rPr>
                <w:rFonts w:ascii="Times New Roman" w:hAnsi="Times New Roman" w:cs="Times New Roman"/>
                <w:b/>
                <w:sz w:val="24"/>
                <w:szCs w:val="24"/>
              </w:rPr>
            </w:pPr>
            <w:r w:rsidRPr="00363400">
              <w:rPr>
                <w:rFonts w:ascii="Times New Roman" w:hAnsi="Times New Roman" w:cs="Times New Roman"/>
                <w:b/>
                <w:sz w:val="24"/>
                <w:szCs w:val="24"/>
              </w:rPr>
              <w:t>Sutartinis žymėjimas</w:t>
            </w:r>
          </w:p>
        </w:tc>
      </w:tr>
      <w:tr w:rsidR="007642AE" w:rsidRPr="00363400" w:rsidTr="00375BC9">
        <w:tc>
          <w:tcPr>
            <w:tcW w:w="3397" w:type="dxa"/>
            <w:tcBorders>
              <w:top w:val="single" w:sz="4" w:space="0" w:color="auto"/>
              <w:left w:val="single" w:sz="4" w:space="0" w:color="auto"/>
              <w:bottom w:val="single" w:sz="4" w:space="0" w:color="auto"/>
              <w:right w:val="single" w:sz="4" w:space="0" w:color="auto"/>
            </w:tcBorders>
            <w:hideMark/>
          </w:tcPr>
          <w:p w:rsidR="007642AE" w:rsidRPr="00363400" w:rsidRDefault="007642AE" w:rsidP="00375BC9">
            <w:pPr>
              <w:spacing w:after="80"/>
              <w:jc w:val="both"/>
              <w:rPr>
                <w:rFonts w:ascii="Times New Roman" w:hAnsi="Times New Roman" w:cs="Times New Roman"/>
                <w:sz w:val="24"/>
                <w:szCs w:val="24"/>
              </w:rPr>
            </w:pPr>
            <w:r w:rsidRPr="00363400">
              <w:rPr>
                <w:rFonts w:ascii="Times New Roman" w:hAnsi="Times New Roman" w:cs="Times New Roman"/>
                <w:sz w:val="24"/>
                <w:szCs w:val="24"/>
              </w:rPr>
              <w:t xml:space="preserve">F </w:t>
            </w:r>
            <w:r w:rsidR="009731E0">
              <w:rPr>
                <w:rFonts w:ascii="Times New Roman" w:hAnsi="Times New Roman" w:cs="Times New Roman"/>
                <w:sz w:val="24"/>
                <w:szCs w:val="24"/>
              </w:rPr>
              <w:t xml:space="preserve">– </w:t>
            </w:r>
            <w:r w:rsidRPr="00363400">
              <w:rPr>
                <w:rFonts w:ascii="Times New Roman" w:hAnsi="Times New Roman" w:cs="Times New Roman"/>
                <w:sz w:val="24"/>
                <w:szCs w:val="24"/>
              </w:rPr>
              <w:t>fizinės</w:t>
            </w:r>
          </w:p>
        </w:tc>
      </w:tr>
      <w:tr w:rsidR="007642AE" w:rsidRPr="00363400" w:rsidTr="00375BC9">
        <w:tc>
          <w:tcPr>
            <w:tcW w:w="3397" w:type="dxa"/>
            <w:tcBorders>
              <w:top w:val="single" w:sz="4" w:space="0" w:color="auto"/>
              <w:left w:val="single" w:sz="4" w:space="0" w:color="auto"/>
              <w:bottom w:val="single" w:sz="4" w:space="0" w:color="auto"/>
              <w:right w:val="single" w:sz="4" w:space="0" w:color="auto"/>
            </w:tcBorders>
            <w:hideMark/>
          </w:tcPr>
          <w:p w:rsidR="007642AE" w:rsidRPr="00363400" w:rsidRDefault="007642AE" w:rsidP="00375BC9">
            <w:pPr>
              <w:spacing w:after="80"/>
              <w:jc w:val="both"/>
              <w:rPr>
                <w:rFonts w:ascii="Times New Roman" w:hAnsi="Times New Roman" w:cs="Times New Roman"/>
                <w:sz w:val="24"/>
                <w:szCs w:val="24"/>
              </w:rPr>
            </w:pPr>
            <w:r w:rsidRPr="00363400">
              <w:rPr>
                <w:rFonts w:ascii="Times New Roman" w:hAnsi="Times New Roman" w:cs="Times New Roman"/>
                <w:sz w:val="24"/>
                <w:szCs w:val="24"/>
              </w:rPr>
              <w:t xml:space="preserve">Ž </w:t>
            </w:r>
            <w:r w:rsidR="009731E0">
              <w:rPr>
                <w:rFonts w:ascii="Times New Roman" w:hAnsi="Times New Roman" w:cs="Times New Roman"/>
                <w:sz w:val="24"/>
                <w:szCs w:val="24"/>
              </w:rPr>
              <w:t xml:space="preserve">– </w:t>
            </w:r>
            <w:r w:rsidRPr="00363400">
              <w:rPr>
                <w:rFonts w:ascii="Times New Roman" w:hAnsi="Times New Roman" w:cs="Times New Roman"/>
                <w:sz w:val="24"/>
                <w:szCs w:val="24"/>
              </w:rPr>
              <w:t xml:space="preserve"> žodinės</w:t>
            </w:r>
          </w:p>
        </w:tc>
      </w:tr>
      <w:tr w:rsidR="007642AE" w:rsidRPr="00363400" w:rsidTr="00375BC9">
        <w:tc>
          <w:tcPr>
            <w:tcW w:w="3397" w:type="dxa"/>
            <w:tcBorders>
              <w:top w:val="single" w:sz="4" w:space="0" w:color="auto"/>
              <w:left w:val="single" w:sz="4" w:space="0" w:color="auto"/>
              <w:bottom w:val="single" w:sz="4" w:space="0" w:color="auto"/>
              <w:right w:val="single" w:sz="4" w:space="0" w:color="auto"/>
            </w:tcBorders>
            <w:hideMark/>
          </w:tcPr>
          <w:p w:rsidR="007642AE" w:rsidRPr="00363400" w:rsidRDefault="007642AE" w:rsidP="00375BC9">
            <w:pPr>
              <w:spacing w:after="80"/>
              <w:jc w:val="both"/>
              <w:rPr>
                <w:rFonts w:ascii="Times New Roman" w:hAnsi="Times New Roman" w:cs="Times New Roman"/>
                <w:sz w:val="24"/>
                <w:szCs w:val="24"/>
              </w:rPr>
            </w:pPr>
            <w:r w:rsidRPr="00363400">
              <w:rPr>
                <w:rFonts w:ascii="Times New Roman" w:hAnsi="Times New Roman" w:cs="Times New Roman"/>
                <w:sz w:val="24"/>
                <w:szCs w:val="24"/>
              </w:rPr>
              <w:t xml:space="preserve">K </w:t>
            </w:r>
            <w:r w:rsidR="009731E0">
              <w:rPr>
                <w:rFonts w:ascii="Times New Roman" w:hAnsi="Times New Roman" w:cs="Times New Roman"/>
                <w:sz w:val="24"/>
                <w:szCs w:val="24"/>
              </w:rPr>
              <w:t xml:space="preserve">– </w:t>
            </w:r>
            <w:r w:rsidRPr="00363400">
              <w:rPr>
                <w:rFonts w:ascii="Times New Roman" w:hAnsi="Times New Roman" w:cs="Times New Roman"/>
                <w:sz w:val="24"/>
                <w:szCs w:val="24"/>
              </w:rPr>
              <w:t>kibernetinės</w:t>
            </w:r>
          </w:p>
        </w:tc>
      </w:tr>
      <w:tr w:rsidR="007642AE" w:rsidRPr="00363400" w:rsidTr="00375BC9">
        <w:tc>
          <w:tcPr>
            <w:tcW w:w="3397" w:type="dxa"/>
            <w:tcBorders>
              <w:top w:val="single" w:sz="4" w:space="0" w:color="auto"/>
              <w:left w:val="single" w:sz="4" w:space="0" w:color="auto"/>
              <w:bottom w:val="single" w:sz="4" w:space="0" w:color="auto"/>
              <w:right w:val="single" w:sz="4" w:space="0" w:color="auto"/>
            </w:tcBorders>
            <w:hideMark/>
          </w:tcPr>
          <w:p w:rsidR="007642AE" w:rsidRPr="00363400" w:rsidRDefault="007642AE" w:rsidP="00375BC9">
            <w:pPr>
              <w:spacing w:after="80"/>
              <w:jc w:val="both"/>
              <w:rPr>
                <w:rFonts w:ascii="Times New Roman" w:hAnsi="Times New Roman" w:cs="Times New Roman"/>
                <w:sz w:val="24"/>
                <w:szCs w:val="24"/>
              </w:rPr>
            </w:pPr>
            <w:r w:rsidRPr="00363400">
              <w:rPr>
                <w:rFonts w:ascii="Times New Roman" w:hAnsi="Times New Roman" w:cs="Times New Roman"/>
                <w:sz w:val="24"/>
                <w:szCs w:val="24"/>
              </w:rPr>
              <w:t xml:space="preserve">S </w:t>
            </w:r>
            <w:r w:rsidR="009731E0">
              <w:rPr>
                <w:rFonts w:ascii="Times New Roman" w:hAnsi="Times New Roman" w:cs="Times New Roman"/>
                <w:sz w:val="24"/>
                <w:szCs w:val="24"/>
              </w:rPr>
              <w:t xml:space="preserve">– </w:t>
            </w:r>
            <w:r w:rsidRPr="00363400">
              <w:rPr>
                <w:rFonts w:ascii="Times New Roman" w:hAnsi="Times New Roman" w:cs="Times New Roman"/>
                <w:sz w:val="24"/>
                <w:szCs w:val="24"/>
              </w:rPr>
              <w:t>socialinės</w:t>
            </w:r>
          </w:p>
        </w:tc>
      </w:tr>
      <w:tr w:rsidR="007642AE" w:rsidRPr="00363400" w:rsidTr="00375BC9">
        <w:tc>
          <w:tcPr>
            <w:tcW w:w="3397" w:type="dxa"/>
            <w:tcBorders>
              <w:top w:val="single" w:sz="4" w:space="0" w:color="auto"/>
              <w:left w:val="single" w:sz="4" w:space="0" w:color="auto"/>
              <w:bottom w:val="single" w:sz="4" w:space="0" w:color="auto"/>
              <w:right w:val="single" w:sz="4" w:space="0" w:color="auto"/>
            </w:tcBorders>
            <w:hideMark/>
          </w:tcPr>
          <w:p w:rsidR="007642AE" w:rsidRPr="00363400" w:rsidRDefault="007642AE" w:rsidP="00375BC9">
            <w:pPr>
              <w:spacing w:after="80"/>
              <w:jc w:val="both"/>
              <w:rPr>
                <w:rFonts w:ascii="Times New Roman" w:hAnsi="Times New Roman" w:cs="Times New Roman"/>
                <w:sz w:val="24"/>
                <w:szCs w:val="24"/>
              </w:rPr>
            </w:pPr>
            <w:r w:rsidRPr="00363400">
              <w:rPr>
                <w:rFonts w:ascii="Times New Roman" w:hAnsi="Times New Roman" w:cs="Times New Roman"/>
                <w:sz w:val="24"/>
                <w:szCs w:val="24"/>
              </w:rPr>
              <w:t xml:space="preserve">V </w:t>
            </w:r>
            <w:r w:rsidR="009731E0">
              <w:rPr>
                <w:rFonts w:ascii="Times New Roman" w:hAnsi="Times New Roman" w:cs="Times New Roman"/>
                <w:sz w:val="24"/>
                <w:szCs w:val="24"/>
              </w:rPr>
              <w:t>–</w:t>
            </w:r>
            <w:r w:rsidRPr="00363400">
              <w:rPr>
                <w:rFonts w:ascii="Times New Roman" w:hAnsi="Times New Roman" w:cs="Times New Roman"/>
                <w:sz w:val="24"/>
                <w:szCs w:val="24"/>
              </w:rPr>
              <w:t xml:space="preserve"> vaikas</w:t>
            </w:r>
          </w:p>
        </w:tc>
      </w:tr>
      <w:tr w:rsidR="007642AE" w:rsidRPr="00363400" w:rsidTr="00375BC9">
        <w:tc>
          <w:tcPr>
            <w:tcW w:w="3397" w:type="dxa"/>
            <w:tcBorders>
              <w:top w:val="single" w:sz="4" w:space="0" w:color="auto"/>
              <w:left w:val="single" w:sz="4" w:space="0" w:color="auto"/>
              <w:bottom w:val="single" w:sz="4" w:space="0" w:color="auto"/>
              <w:right w:val="single" w:sz="4" w:space="0" w:color="auto"/>
            </w:tcBorders>
            <w:hideMark/>
          </w:tcPr>
          <w:p w:rsidR="007642AE" w:rsidRPr="00363400" w:rsidRDefault="007642AE" w:rsidP="00375BC9">
            <w:pPr>
              <w:spacing w:after="80"/>
              <w:jc w:val="both"/>
              <w:rPr>
                <w:rFonts w:ascii="Times New Roman" w:hAnsi="Times New Roman" w:cs="Times New Roman"/>
                <w:sz w:val="24"/>
                <w:szCs w:val="24"/>
              </w:rPr>
            </w:pPr>
            <w:r w:rsidRPr="00363400">
              <w:rPr>
                <w:rFonts w:ascii="Times New Roman" w:hAnsi="Times New Roman" w:cs="Times New Roman"/>
                <w:sz w:val="24"/>
                <w:szCs w:val="24"/>
              </w:rPr>
              <w:t xml:space="preserve">S </w:t>
            </w:r>
            <w:r w:rsidR="009731E0">
              <w:rPr>
                <w:rFonts w:ascii="Times New Roman" w:hAnsi="Times New Roman" w:cs="Times New Roman"/>
                <w:sz w:val="24"/>
                <w:szCs w:val="24"/>
              </w:rPr>
              <w:t>–</w:t>
            </w:r>
            <w:r w:rsidRPr="00363400">
              <w:rPr>
                <w:rFonts w:ascii="Times New Roman" w:hAnsi="Times New Roman" w:cs="Times New Roman"/>
                <w:sz w:val="24"/>
                <w:szCs w:val="24"/>
              </w:rPr>
              <w:t xml:space="preserve"> suaugęs bendruomenės narys</w:t>
            </w:r>
          </w:p>
        </w:tc>
      </w:tr>
    </w:tbl>
    <w:p w:rsidR="007642AE" w:rsidRDefault="007642AE" w:rsidP="007642AE">
      <w:pPr>
        <w:spacing w:after="80"/>
        <w:jc w:val="both"/>
        <w:rPr>
          <w:sz w:val="24"/>
          <w:szCs w:val="24"/>
        </w:rPr>
      </w:pPr>
    </w:p>
    <w:tbl>
      <w:tblPr>
        <w:tblStyle w:val="Lentelstinklelis"/>
        <w:tblW w:w="0" w:type="auto"/>
        <w:tblInd w:w="0" w:type="dxa"/>
        <w:tblLook w:val="04A0" w:firstRow="1" w:lastRow="0" w:firstColumn="1" w:lastColumn="0" w:noHBand="0" w:noVBand="1"/>
      </w:tblPr>
      <w:tblGrid>
        <w:gridCol w:w="896"/>
        <w:gridCol w:w="1134"/>
        <w:gridCol w:w="2087"/>
        <w:gridCol w:w="1404"/>
        <w:gridCol w:w="1446"/>
        <w:gridCol w:w="1697"/>
        <w:gridCol w:w="1152"/>
      </w:tblGrid>
      <w:tr w:rsidR="007642AE" w:rsidRPr="00363400" w:rsidTr="00375BC9">
        <w:tc>
          <w:tcPr>
            <w:tcW w:w="846" w:type="dxa"/>
            <w:tcBorders>
              <w:top w:val="single" w:sz="4" w:space="0" w:color="auto"/>
              <w:left w:val="single" w:sz="4" w:space="0" w:color="auto"/>
              <w:bottom w:val="single" w:sz="4" w:space="0" w:color="auto"/>
              <w:right w:val="single" w:sz="4" w:space="0" w:color="auto"/>
            </w:tcBorders>
            <w:hideMark/>
          </w:tcPr>
          <w:p w:rsidR="007642AE" w:rsidRPr="00363400" w:rsidRDefault="007642AE" w:rsidP="00D137AB">
            <w:pPr>
              <w:spacing w:after="80"/>
              <w:jc w:val="center"/>
              <w:rPr>
                <w:rFonts w:ascii="Times New Roman" w:hAnsi="Times New Roman" w:cs="Times New Roman"/>
                <w:b/>
                <w:sz w:val="24"/>
                <w:szCs w:val="24"/>
              </w:rPr>
            </w:pPr>
            <w:r w:rsidRPr="00363400">
              <w:rPr>
                <w:rFonts w:ascii="Times New Roman" w:hAnsi="Times New Roman" w:cs="Times New Roman"/>
                <w:b/>
                <w:sz w:val="24"/>
                <w:szCs w:val="24"/>
              </w:rPr>
              <w:t>Atvejo Eil. Nr.</w:t>
            </w:r>
          </w:p>
        </w:tc>
        <w:tc>
          <w:tcPr>
            <w:tcW w:w="1134" w:type="dxa"/>
            <w:tcBorders>
              <w:top w:val="single" w:sz="4" w:space="0" w:color="auto"/>
              <w:left w:val="single" w:sz="4" w:space="0" w:color="auto"/>
              <w:bottom w:val="single" w:sz="4" w:space="0" w:color="auto"/>
              <w:right w:val="single" w:sz="4" w:space="0" w:color="auto"/>
            </w:tcBorders>
            <w:hideMark/>
          </w:tcPr>
          <w:p w:rsidR="007642AE" w:rsidRPr="00363400" w:rsidRDefault="007642AE" w:rsidP="00D137AB">
            <w:pPr>
              <w:spacing w:after="80"/>
              <w:jc w:val="center"/>
              <w:rPr>
                <w:rFonts w:ascii="Times New Roman" w:hAnsi="Times New Roman" w:cs="Times New Roman"/>
                <w:b/>
                <w:sz w:val="24"/>
                <w:szCs w:val="24"/>
              </w:rPr>
            </w:pPr>
            <w:r w:rsidRPr="00363400">
              <w:rPr>
                <w:rFonts w:ascii="Times New Roman" w:hAnsi="Times New Roman" w:cs="Times New Roman"/>
                <w:b/>
                <w:sz w:val="24"/>
                <w:szCs w:val="24"/>
              </w:rPr>
              <w:t>Data</w:t>
            </w:r>
          </w:p>
        </w:tc>
        <w:tc>
          <w:tcPr>
            <w:tcW w:w="2087" w:type="dxa"/>
            <w:tcBorders>
              <w:top w:val="single" w:sz="4" w:space="0" w:color="auto"/>
              <w:left w:val="single" w:sz="4" w:space="0" w:color="auto"/>
              <w:bottom w:val="single" w:sz="4" w:space="0" w:color="auto"/>
              <w:right w:val="single" w:sz="4" w:space="0" w:color="auto"/>
            </w:tcBorders>
            <w:hideMark/>
          </w:tcPr>
          <w:p w:rsidR="007642AE" w:rsidRPr="00363400" w:rsidRDefault="007642AE" w:rsidP="00D137AB">
            <w:pPr>
              <w:spacing w:after="80"/>
              <w:jc w:val="center"/>
              <w:rPr>
                <w:rFonts w:ascii="Times New Roman" w:hAnsi="Times New Roman" w:cs="Times New Roman"/>
                <w:b/>
                <w:sz w:val="24"/>
                <w:szCs w:val="24"/>
              </w:rPr>
            </w:pPr>
            <w:r w:rsidRPr="00363400">
              <w:rPr>
                <w:rFonts w:ascii="Times New Roman" w:hAnsi="Times New Roman" w:cs="Times New Roman"/>
                <w:b/>
                <w:sz w:val="24"/>
                <w:szCs w:val="24"/>
              </w:rPr>
              <w:t>Pranešėjo vardas, pavardė, pareigos</w:t>
            </w:r>
          </w:p>
        </w:tc>
        <w:tc>
          <w:tcPr>
            <w:tcW w:w="1404" w:type="dxa"/>
            <w:tcBorders>
              <w:top w:val="single" w:sz="4" w:space="0" w:color="auto"/>
              <w:left w:val="single" w:sz="4" w:space="0" w:color="auto"/>
              <w:bottom w:val="single" w:sz="4" w:space="0" w:color="auto"/>
              <w:right w:val="single" w:sz="4" w:space="0" w:color="auto"/>
            </w:tcBorders>
            <w:hideMark/>
          </w:tcPr>
          <w:p w:rsidR="007642AE" w:rsidRPr="00363400" w:rsidRDefault="007642AE" w:rsidP="00D137AB">
            <w:pPr>
              <w:spacing w:after="80"/>
              <w:jc w:val="center"/>
              <w:rPr>
                <w:rFonts w:ascii="Times New Roman" w:hAnsi="Times New Roman" w:cs="Times New Roman"/>
                <w:b/>
                <w:sz w:val="24"/>
                <w:szCs w:val="24"/>
              </w:rPr>
            </w:pPr>
            <w:r w:rsidRPr="00363400">
              <w:rPr>
                <w:rFonts w:ascii="Times New Roman" w:hAnsi="Times New Roman" w:cs="Times New Roman"/>
                <w:b/>
                <w:sz w:val="24"/>
                <w:szCs w:val="24"/>
              </w:rPr>
              <w:t>Smurto ir patyčių pobūdis:</w:t>
            </w:r>
          </w:p>
          <w:p w:rsidR="007642AE" w:rsidRPr="00363400" w:rsidRDefault="00943B7F" w:rsidP="00D137AB">
            <w:pPr>
              <w:spacing w:after="80"/>
              <w:jc w:val="center"/>
              <w:rPr>
                <w:rFonts w:ascii="Times New Roman" w:hAnsi="Times New Roman" w:cs="Times New Roman"/>
                <w:b/>
                <w:sz w:val="24"/>
                <w:szCs w:val="24"/>
              </w:rPr>
            </w:pPr>
            <w:r>
              <w:rPr>
                <w:rFonts w:ascii="Times New Roman" w:hAnsi="Times New Roman" w:cs="Times New Roman"/>
                <w:b/>
                <w:sz w:val="24"/>
                <w:szCs w:val="24"/>
              </w:rPr>
              <w:t>F, Ž</w:t>
            </w:r>
            <w:r w:rsidR="007642AE" w:rsidRPr="00363400">
              <w:rPr>
                <w:rFonts w:ascii="Times New Roman" w:hAnsi="Times New Roman" w:cs="Times New Roman"/>
                <w:b/>
                <w:sz w:val="24"/>
                <w:szCs w:val="24"/>
              </w:rPr>
              <w:t>, K, S</w:t>
            </w:r>
          </w:p>
        </w:tc>
        <w:tc>
          <w:tcPr>
            <w:tcW w:w="1446" w:type="dxa"/>
            <w:tcBorders>
              <w:top w:val="single" w:sz="4" w:space="0" w:color="auto"/>
              <w:left w:val="single" w:sz="4" w:space="0" w:color="auto"/>
              <w:bottom w:val="single" w:sz="4" w:space="0" w:color="auto"/>
              <w:right w:val="single" w:sz="4" w:space="0" w:color="auto"/>
            </w:tcBorders>
            <w:hideMark/>
          </w:tcPr>
          <w:p w:rsidR="007642AE" w:rsidRPr="00363400" w:rsidRDefault="007642AE" w:rsidP="00D137AB">
            <w:pPr>
              <w:spacing w:after="80"/>
              <w:jc w:val="center"/>
              <w:rPr>
                <w:rFonts w:ascii="Times New Roman" w:hAnsi="Times New Roman" w:cs="Times New Roman"/>
                <w:b/>
                <w:sz w:val="24"/>
                <w:szCs w:val="24"/>
              </w:rPr>
            </w:pPr>
            <w:r w:rsidRPr="00363400">
              <w:rPr>
                <w:rFonts w:ascii="Times New Roman" w:hAnsi="Times New Roman" w:cs="Times New Roman"/>
                <w:b/>
                <w:sz w:val="24"/>
                <w:szCs w:val="24"/>
              </w:rPr>
              <w:t>Smurtą patiriantis asmuo</w:t>
            </w:r>
          </w:p>
          <w:p w:rsidR="007642AE" w:rsidRPr="00363400" w:rsidRDefault="007642AE" w:rsidP="00D137AB">
            <w:pPr>
              <w:spacing w:after="80"/>
              <w:jc w:val="center"/>
              <w:rPr>
                <w:rFonts w:ascii="Times New Roman" w:hAnsi="Times New Roman" w:cs="Times New Roman"/>
                <w:b/>
                <w:sz w:val="24"/>
                <w:szCs w:val="24"/>
              </w:rPr>
            </w:pPr>
            <w:r w:rsidRPr="00363400">
              <w:rPr>
                <w:rFonts w:ascii="Times New Roman" w:hAnsi="Times New Roman" w:cs="Times New Roman"/>
                <w:b/>
                <w:sz w:val="24"/>
                <w:szCs w:val="24"/>
              </w:rPr>
              <w:t>(V, S)</w:t>
            </w:r>
          </w:p>
        </w:tc>
        <w:tc>
          <w:tcPr>
            <w:tcW w:w="1559" w:type="dxa"/>
            <w:tcBorders>
              <w:top w:val="single" w:sz="4" w:space="0" w:color="auto"/>
              <w:left w:val="single" w:sz="4" w:space="0" w:color="auto"/>
              <w:bottom w:val="single" w:sz="4" w:space="0" w:color="auto"/>
              <w:right w:val="single" w:sz="4" w:space="0" w:color="auto"/>
            </w:tcBorders>
            <w:hideMark/>
          </w:tcPr>
          <w:p w:rsidR="007642AE" w:rsidRPr="00363400" w:rsidRDefault="007642AE" w:rsidP="00D137AB">
            <w:pPr>
              <w:spacing w:after="80"/>
              <w:jc w:val="center"/>
              <w:rPr>
                <w:rFonts w:ascii="Times New Roman" w:hAnsi="Times New Roman" w:cs="Times New Roman"/>
                <w:b/>
                <w:sz w:val="24"/>
                <w:szCs w:val="24"/>
              </w:rPr>
            </w:pPr>
            <w:r w:rsidRPr="00363400">
              <w:rPr>
                <w:rFonts w:ascii="Times New Roman" w:hAnsi="Times New Roman" w:cs="Times New Roman"/>
                <w:b/>
                <w:sz w:val="24"/>
                <w:szCs w:val="24"/>
              </w:rPr>
              <w:t>Smurtaujantis asmuo</w:t>
            </w:r>
          </w:p>
          <w:p w:rsidR="007642AE" w:rsidRPr="00363400" w:rsidRDefault="007642AE" w:rsidP="00D137AB">
            <w:pPr>
              <w:spacing w:after="80"/>
              <w:jc w:val="center"/>
              <w:rPr>
                <w:rFonts w:ascii="Times New Roman" w:hAnsi="Times New Roman" w:cs="Times New Roman"/>
                <w:b/>
                <w:sz w:val="24"/>
                <w:szCs w:val="24"/>
              </w:rPr>
            </w:pPr>
            <w:r w:rsidRPr="00363400">
              <w:rPr>
                <w:rFonts w:ascii="Times New Roman" w:hAnsi="Times New Roman" w:cs="Times New Roman"/>
                <w:b/>
                <w:sz w:val="24"/>
                <w:szCs w:val="24"/>
              </w:rPr>
              <w:t>(V, S)</w:t>
            </w:r>
          </w:p>
        </w:tc>
        <w:tc>
          <w:tcPr>
            <w:tcW w:w="1152" w:type="dxa"/>
            <w:tcBorders>
              <w:top w:val="single" w:sz="4" w:space="0" w:color="auto"/>
              <w:left w:val="single" w:sz="4" w:space="0" w:color="auto"/>
              <w:bottom w:val="single" w:sz="4" w:space="0" w:color="auto"/>
              <w:right w:val="single" w:sz="4" w:space="0" w:color="auto"/>
            </w:tcBorders>
            <w:hideMark/>
          </w:tcPr>
          <w:p w:rsidR="007642AE" w:rsidRPr="00363400" w:rsidRDefault="007642AE" w:rsidP="00D137AB">
            <w:pPr>
              <w:spacing w:after="80"/>
              <w:jc w:val="center"/>
              <w:rPr>
                <w:rFonts w:ascii="Times New Roman" w:hAnsi="Times New Roman" w:cs="Times New Roman"/>
                <w:b/>
                <w:sz w:val="24"/>
                <w:szCs w:val="24"/>
              </w:rPr>
            </w:pPr>
            <w:r w:rsidRPr="00363400">
              <w:rPr>
                <w:rFonts w:ascii="Times New Roman" w:hAnsi="Times New Roman" w:cs="Times New Roman"/>
                <w:b/>
                <w:sz w:val="24"/>
                <w:szCs w:val="24"/>
              </w:rPr>
              <w:t>Pastabos</w:t>
            </w:r>
          </w:p>
        </w:tc>
      </w:tr>
      <w:tr w:rsidR="007642AE" w:rsidRPr="00363400" w:rsidTr="00375BC9">
        <w:tc>
          <w:tcPr>
            <w:tcW w:w="846" w:type="dxa"/>
            <w:tcBorders>
              <w:top w:val="single" w:sz="4" w:space="0" w:color="auto"/>
              <w:left w:val="single" w:sz="4" w:space="0" w:color="auto"/>
              <w:bottom w:val="single" w:sz="4" w:space="0" w:color="auto"/>
              <w:right w:val="single" w:sz="4" w:space="0" w:color="auto"/>
            </w:tcBorders>
          </w:tcPr>
          <w:p w:rsidR="007642AE" w:rsidRPr="00363400" w:rsidRDefault="007642AE" w:rsidP="00375BC9">
            <w:pPr>
              <w:spacing w:after="8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642AE" w:rsidRPr="00363400" w:rsidRDefault="007642AE" w:rsidP="00375BC9">
            <w:pPr>
              <w:spacing w:after="80"/>
              <w:jc w:val="both"/>
              <w:rPr>
                <w:rFonts w:ascii="Times New Roman" w:hAnsi="Times New Roman" w:cs="Times New Roman"/>
                <w:sz w:val="24"/>
                <w:szCs w:val="24"/>
              </w:rPr>
            </w:pPr>
          </w:p>
        </w:tc>
        <w:tc>
          <w:tcPr>
            <w:tcW w:w="2087" w:type="dxa"/>
            <w:tcBorders>
              <w:top w:val="single" w:sz="4" w:space="0" w:color="auto"/>
              <w:left w:val="single" w:sz="4" w:space="0" w:color="auto"/>
              <w:bottom w:val="single" w:sz="4" w:space="0" w:color="auto"/>
              <w:right w:val="single" w:sz="4" w:space="0" w:color="auto"/>
            </w:tcBorders>
          </w:tcPr>
          <w:p w:rsidR="007642AE" w:rsidRPr="00363400" w:rsidRDefault="007642AE" w:rsidP="00375BC9">
            <w:pPr>
              <w:spacing w:after="80"/>
              <w:jc w:val="both"/>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tcPr>
          <w:p w:rsidR="007642AE" w:rsidRPr="00363400" w:rsidRDefault="007642AE" w:rsidP="00375BC9">
            <w:pPr>
              <w:spacing w:after="80"/>
              <w:jc w:val="both"/>
              <w:rPr>
                <w:rFonts w:ascii="Times New Roman" w:hAnsi="Times New Roman"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tcPr>
          <w:p w:rsidR="007642AE" w:rsidRPr="00363400" w:rsidRDefault="007642AE" w:rsidP="00375BC9">
            <w:pPr>
              <w:spacing w:after="8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642AE" w:rsidRPr="00363400" w:rsidRDefault="007642AE" w:rsidP="00375BC9">
            <w:pPr>
              <w:spacing w:after="80"/>
              <w:jc w:val="both"/>
              <w:rPr>
                <w:rFonts w:ascii="Times New Roman" w:hAnsi="Times New Roman" w:cs="Times New Roman"/>
                <w:sz w:val="24"/>
                <w:szCs w:val="24"/>
              </w:rPr>
            </w:pPr>
          </w:p>
        </w:tc>
        <w:tc>
          <w:tcPr>
            <w:tcW w:w="1152" w:type="dxa"/>
            <w:tcBorders>
              <w:top w:val="single" w:sz="4" w:space="0" w:color="auto"/>
              <w:left w:val="single" w:sz="4" w:space="0" w:color="auto"/>
              <w:bottom w:val="single" w:sz="4" w:space="0" w:color="auto"/>
              <w:right w:val="single" w:sz="4" w:space="0" w:color="auto"/>
            </w:tcBorders>
          </w:tcPr>
          <w:p w:rsidR="007642AE" w:rsidRPr="00363400" w:rsidRDefault="007642AE" w:rsidP="00375BC9">
            <w:pPr>
              <w:spacing w:after="80"/>
              <w:jc w:val="both"/>
              <w:rPr>
                <w:rFonts w:ascii="Times New Roman" w:hAnsi="Times New Roman" w:cs="Times New Roman"/>
                <w:sz w:val="24"/>
                <w:szCs w:val="24"/>
              </w:rPr>
            </w:pPr>
          </w:p>
        </w:tc>
      </w:tr>
      <w:tr w:rsidR="007642AE" w:rsidRPr="00363400" w:rsidTr="00375BC9">
        <w:tc>
          <w:tcPr>
            <w:tcW w:w="846" w:type="dxa"/>
            <w:tcBorders>
              <w:top w:val="single" w:sz="4" w:space="0" w:color="auto"/>
              <w:left w:val="single" w:sz="4" w:space="0" w:color="auto"/>
              <w:bottom w:val="single" w:sz="4" w:space="0" w:color="auto"/>
              <w:right w:val="single" w:sz="4" w:space="0" w:color="auto"/>
            </w:tcBorders>
          </w:tcPr>
          <w:p w:rsidR="007642AE" w:rsidRPr="00363400" w:rsidRDefault="007642AE" w:rsidP="00375BC9">
            <w:pPr>
              <w:spacing w:after="8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642AE" w:rsidRPr="00363400" w:rsidRDefault="007642AE" w:rsidP="00375BC9">
            <w:pPr>
              <w:spacing w:after="80"/>
              <w:jc w:val="both"/>
              <w:rPr>
                <w:rFonts w:ascii="Times New Roman" w:hAnsi="Times New Roman" w:cs="Times New Roman"/>
                <w:sz w:val="24"/>
                <w:szCs w:val="24"/>
              </w:rPr>
            </w:pPr>
          </w:p>
        </w:tc>
        <w:tc>
          <w:tcPr>
            <w:tcW w:w="2087" w:type="dxa"/>
            <w:tcBorders>
              <w:top w:val="single" w:sz="4" w:space="0" w:color="auto"/>
              <w:left w:val="single" w:sz="4" w:space="0" w:color="auto"/>
              <w:bottom w:val="single" w:sz="4" w:space="0" w:color="auto"/>
              <w:right w:val="single" w:sz="4" w:space="0" w:color="auto"/>
            </w:tcBorders>
          </w:tcPr>
          <w:p w:rsidR="007642AE" w:rsidRPr="00363400" w:rsidRDefault="007642AE" w:rsidP="00375BC9">
            <w:pPr>
              <w:spacing w:after="80"/>
              <w:jc w:val="both"/>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tcPr>
          <w:p w:rsidR="007642AE" w:rsidRPr="00363400" w:rsidRDefault="007642AE" w:rsidP="00375BC9">
            <w:pPr>
              <w:spacing w:after="80"/>
              <w:jc w:val="both"/>
              <w:rPr>
                <w:rFonts w:ascii="Times New Roman" w:hAnsi="Times New Roman"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tcPr>
          <w:p w:rsidR="007642AE" w:rsidRPr="00363400" w:rsidRDefault="007642AE" w:rsidP="00375BC9">
            <w:pPr>
              <w:spacing w:after="8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642AE" w:rsidRPr="00363400" w:rsidRDefault="007642AE" w:rsidP="00375BC9">
            <w:pPr>
              <w:spacing w:after="80"/>
              <w:jc w:val="both"/>
              <w:rPr>
                <w:rFonts w:ascii="Times New Roman" w:hAnsi="Times New Roman" w:cs="Times New Roman"/>
                <w:sz w:val="24"/>
                <w:szCs w:val="24"/>
              </w:rPr>
            </w:pPr>
          </w:p>
        </w:tc>
        <w:tc>
          <w:tcPr>
            <w:tcW w:w="1152" w:type="dxa"/>
            <w:tcBorders>
              <w:top w:val="single" w:sz="4" w:space="0" w:color="auto"/>
              <w:left w:val="single" w:sz="4" w:space="0" w:color="auto"/>
              <w:bottom w:val="single" w:sz="4" w:space="0" w:color="auto"/>
              <w:right w:val="single" w:sz="4" w:space="0" w:color="auto"/>
            </w:tcBorders>
          </w:tcPr>
          <w:p w:rsidR="007642AE" w:rsidRPr="00363400" w:rsidRDefault="007642AE" w:rsidP="00375BC9">
            <w:pPr>
              <w:spacing w:after="80"/>
              <w:jc w:val="both"/>
              <w:rPr>
                <w:rFonts w:ascii="Times New Roman" w:hAnsi="Times New Roman" w:cs="Times New Roman"/>
                <w:sz w:val="24"/>
                <w:szCs w:val="24"/>
              </w:rPr>
            </w:pPr>
          </w:p>
        </w:tc>
      </w:tr>
      <w:tr w:rsidR="007642AE" w:rsidRPr="00363400" w:rsidTr="00375BC9">
        <w:tc>
          <w:tcPr>
            <w:tcW w:w="846" w:type="dxa"/>
            <w:tcBorders>
              <w:top w:val="single" w:sz="4" w:space="0" w:color="auto"/>
              <w:left w:val="single" w:sz="4" w:space="0" w:color="auto"/>
              <w:bottom w:val="single" w:sz="4" w:space="0" w:color="auto"/>
              <w:right w:val="single" w:sz="4" w:space="0" w:color="auto"/>
            </w:tcBorders>
          </w:tcPr>
          <w:p w:rsidR="007642AE" w:rsidRPr="00363400" w:rsidRDefault="007642AE" w:rsidP="00375BC9">
            <w:pPr>
              <w:spacing w:after="8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642AE" w:rsidRPr="00363400" w:rsidRDefault="007642AE" w:rsidP="00375BC9">
            <w:pPr>
              <w:spacing w:after="80"/>
              <w:jc w:val="both"/>
              <w:rPr>
                <w:rFonts w:ascii="Times New Roman" w:hAnsi="Times New Roman" w:cs="Times New Roman"/>
                <w:sz w:val="24"/>
                <w:szCs w:val="24"/>
              </w:rPr>
            </w:pPr>
          </w:p>
        </w:tc>
        <w:tc>
          <w:tcPr>
            <w:tcW w:w="2087" w:type="dxa"/>
            <w:tcBorders>
              <w:top w:val="single" w:sz="4" w:space="0" w:color="auto"/>
              <w:left w:val="single" w:sz="4" w:space="0" w:color="auto"/>
              <w:bottom w:val="single" w:sz="4" w:space="0" w:color="auto"/>
              <w:right w:val="single" w:sz="4" w:space="0" w:color="auto"/>
            </w:tcBorders>
          </w:tcPr>
          <w:p w:rsidR="007642AE" w:rsidRPr="00363400" w:rsidRDefault="007642AE" w:rsidP="00375BC9">
            <w:pPr>
              <w:spacing w:after="80"/>
              <w:jc w:val="both"/>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tcPr>
          <w:p w:rsidR="007642AE" w:rsidRPr="00363400" w:rsidRDefault="007642AE" w:rsidP="00375BC9">
            <w:pPr>
              <w:spacing w:after="80"/>
              <w:jc w:val="both"/>
              <w:rPr>
                <w:rFonts w:ascii="Times New Roman" w:hAnsi="Times New Roman"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tcPr>
          <w:p w:rsidR="007642AE" w:rsidRPr="00363400" w:rsidRDefault="007642AE" w:rsidP="00375BC9">
            <w:pPr>
              <w:spacing w:after="8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642AE" w:rsidRPr="00363400" w:rsidRDefault="007642AE" w:rsidP="00375BC9">
            <w:pPr>
              <w:spacing w:after="80"/>
              <w:jc w:val="both"/>
              <w:rPr>
                <w:rFonts w:ascii="Times New Roman" w:hAnsi="Times New Roman" w:cs="Times New Roman"/>
                <w:sz w:val="24"/>
                <w:szCs w:val="24"/>
              </w:rPr>
            </w:pPr>
          </w:p>
        </w:tc>
        <w:tc>
          <w:tcPr>
            <w:tcW w:w="1152" w:type="dxa"/>
            <w:tcBorders>
              <w:top w:val="single" w:sz="4" w:space="0" w:color="auto"/>
              <w:left w:val="single" w:sz="4" w:space="0" w:color="auto"/>
              <w:bottom w:val="single" w:sz="4" w:space="0" w:color="auto"/>
              <w:right w:val="single" w:sz="4" w:space="0" w:color="auto"/>
            </w:tcBorders>
          </w:tcPr>
          <w:p w:rsidR="007642AE" w:rsidRPr="00363400" w:rsidRDefault="007642AE" w:rsidP="00375BC9">
            <w:pPr>
              <w:spacing w:after="80"/>
              <w:jc w:val="both"/>
              <w:rPr>
                <w:rFonts w:ascii="Times New Roman" w:hAnsi="Times New Roman" w:cs="Times New Roman"/>
                <w:sz w:val="24"/>
                <w:szCs w:val="24"/>
              </w:rPr>
            </w:pPr>
          </w:p>
        </w:tc>
      </w:tr>
    </w:tbl>
    <w:p w:rsidR="007642AE" w:rsidRPr="00D2007C" w:rsidRDefault="007642AE" w:rsidP="00551E48">
      <w:pPr>
        <w:spacing w:after="0" w:line="240" w:lineRule="auto"/>
        <w:rPr>
          <w:rFonts w:ascii="Times New Roman" w:hAnsi="Times New Roman" w:cs="Times New Roman"/>
          <w:sz w:val="24"/>
          <w:szCs w:val="24"/>
          <w:lang w:val="lt-LT"/>
        </w:rPr>
      </w:pPr>
    </w:p>
    <w:sectPr w:rsidR="007642AE" w:rsidRPr="00D2007C" w:rsidSect="008D1A8F">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0230"/>
    <w:multiLevelType w:val="hybridMultilevel"/>
    <w:tmpl w:val="4732DE9A"/>
    <w:lvl w:ilvl="0" w:tplc="0409000F">
      <w:start w:val="1"/>
      <w:numFmt w:val="decimal"/>
      <w:lvlText w:val="%1."/>
      <w:lvlJc w:val="left"/>
      <w:pPr>
        <w:ind w:left="1633" w:hanging="360"/>
      </w:pPr>
    </w:lvl>
    <w:lvl w:ilvl="1" w:tplc="04090019" w:tentative="1">
      <w:start w:val="1"/>
      <w:numFmt w:val="lowerLetter"/>
      <w:lvlText w:val="%2."/>
      <w:lvlJc w:val="left"/>
      <w:pPr>
        <w:ind w:left="2353" w:hanging="360"/>
      </w:pPr>
    </w:lvl>
    <w:lvl w:ilvl="2" w:tplc="0409001B" w:tentative="1">
      <w:start w:val="1"/>
      <w:numFmt w:val="lowerRoman"/>
      <w:lvlText w:val="%3."/>
      <w:lvlJc w:val="right"/>
      <w:pPr>
        <w:ind w:left="3073" w:hanging="180"/>
      </w:pPr>
    </w:lvl>
    <w:lvl w:ilvl="3" w:tplc="0409000F" w:tentative="1">
      <w:start w:val="1"/>
      <w:numFmt w:val="decimal"/>
      <w:lvlText w:val="%4."/>
      <w:lvlJc w:val="left"/>
      <w:pPr>
        <w:ind w:left="3793" w:hanging="360"/>
      </w:pPr>
    </w:lvl>
    <w:lvl w:ilvl="4" w:tplc="04090019" w:tentative="1">
      <w:start w:val="1"/>
      <w:numFmt w:val="lowerLetter"/>
      <w:lvlText w:val="%5."/>
      <w:lvlJc w:val="left"/>
      <w:pPr>
        <w:ind w:left="4513" w:hanging="360"/>
      </w:pPr>
    </w:lvl>
    <w:lvl w:ilvl="5" w:tplc="0409001B" w:tentative="1">
      <w:start w:val="1"/>
      <w:numFmt w:val="lowerRoman"/>
      <w:lvlText w:val="%6."/>
      <w:lvlJc w:val="right"/>
      <w:pPr>
        <w:ind w:left="5233" w:hanging="180"/>
      </w:pPr>
    </w:lvl>
    <w:lvl w:ilvl="6" w:tplc="0409000F" w:tentative="1">
      <w:start w:val="1"/>
      <w:numFmt w:val="decimal"/>
      <w:lvlText w:val="%7."/>
      <w:lvlJc w:val="left"/>
      <w:pPr>
        <w:ind w:left="5953" w:hanging="360"/>
      </w:pPr>
    </w:lvl>
    <w:lvl w:ilvl="7" w:tplc="04090019" w:tentative="1">
      <w:start w:val="1"/>
      <w:numFmt w:val="lowerLetter"/>
      <w:lvlText w:val="%8."/>
      <w:lvlJc w:val="left"/>
      <w:pPr>
        <w:ind w:left="6673" w:hanging="360"/>
      </w:pPr>
    </w:lvl>
    <w:lvl w:ilvl="8" w:tplc="0409001B" w:tentative="1">
      <w:start w:val="1"/>
      <w:numFmt w:val="lowerRoman"/>
      <w:lvlText w:val="%9."/>
      <w:lvlJc w:val="right"/>
      <w:pPr>
        <w:ind w:left="7393" w:hanging="180"/>
      </w:pPr>
    </w:lvl>
  </w:abstractNum>
  <w:abstractNum w:abstractNumId="1">
    <w:nsid w:val="0E02030B"/>
    <w:multiLevelType w:val="hybridMultilevel"/>
    <w:tmpl w:val="C7164638"/>
    <w:lvl w:ilvl="0" w:tplc="0409000F">
      <w:start w:val="1"/>
      <w:numFmt w:val="decimal"/>
      <w:lvlText w:val="%1."/>
      <w:lvlJc w:val="left"/>
      <w:pPr>
        <w:ind w:left="720" w:hanging="360"/>
      </w:pPr>
    </w:lvl>
    <w:lvl w:ilvl="1" w:tplc="C3ECA8E0">
      <w:start w:val="10"/>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46FF4"/>
    <w:multiLevelType w:val="hybridMultilevel"/>
    <w:tmpl w:val="5016D0C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2F07F9A"/>
    <w:multiLevelType w:val="hybridMultilevel"/>
    <w:tmpl w:val="F1F2783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4505993"/>
    <w:multiLevelType w:val="hybridMultilevel"/>
    <w:tmpl w:val="D28AB180"/>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AB53CC"/>
    <w:multiLevelType w:val="hybridMultilevel"/>
    <w:tmpl w:val="30605B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EA1BFF"/>
    <w:multiLevelType w:val="hybridMultilevel"/>
    <w:tmpl w:val="A68A68B6"/>
    <w:lvl w:ilvl="0" w:tplc="0409000F">
      <w:start w:val="1"/>
      <w:numFmt w:val="decimal"/>
      <w:lvlText w:val="%1."/>
      <w:lvlJc w:val="left"/>
      <w:pPr>
        <w:ind w:left="720" w:hanging="360"/>
      </w:pPr>
    </w:lvl>
    <w:lvl w:ilvl="1" w:tplc="0409000F">
      <w:start w:val="1"/>
      <w:numFmt w:val="decimal"/>
      <w:lvlText w:val="%2."/>
      <w:lvlJc w:val="left"/>
      <w:pPr>
        <w:ind w:left="8582"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583501"/>
    <w:multiLevelType w:val="hybridMultilevel"/>
    <w:tmpl w:val="505C5ED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81F7EDA"/>
    <w:multiLevelType w:val="hybridMultilevel"/>
    <w:tmpl w:val="8D649A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40B6543"/>
    <w:multiLevelType w:val="hybridMultilevel"/>
    <w:tmpl w:val="F9C47B4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7592D63"/>
    <w:multiLevelType w:val="multilevel"/>
    <w:tmpl w:val="DAA215C4"/>
    <w:lvl w:ilvl="0">
      <w:start w:val="12"/>
      <w:numFmt w:val="decimal"/>
      <w:lvlText w:val="%1."/>
      <w:lvlJc w:val="left"/>
      <w:pPr>
        <w:ind w:left="1898"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nsid w:val="60F0124E"/>
    <w:multiLevelType w:val="hybridMultilevel"/>
    <w:tmpl w:val="D28CBFD0"/>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2">
    <w:nsid w:val="64C82A09"/>
    <w:multiLevelType w:val="hybridMultilevel"/>
    <w:tmpl w:val="877C34C6"/>
    <w:lvl w:ilvl="0" w:tplc="13585498">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A6024D"/>
    <w:multiLevelType w:val="hybridMultilevel"/>
    <w:tmpl w:val="77161B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B595F7B"/>
    <w:multiLevelType w:val="hybridMultilevel"/>
    <w:tmpl w:val="7DD4A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8"/>
  </w:num>
  <w:num w:numId="4">
    <w:abstractNumId w:val="0"/>
  </w:num>
  <w:num w:numId="5">
    <w:abstractNumId w:val="9"/>
  </w:num>
  <w:num w:numId="6">
    <w:abstractNumId w:val="2"/>
  </w:num>
  <w:num w:numId="7">
    <w:abstractNumId w:val="13"/>
  </w:num>
  <w:num w:numId="8">
    <w:abstractNumId w:val="3"/>
  </w:num>
  <w:num w:numId="9">
    <w:abstractNumId w:val="7"/>
  </w:num>
  <w:num w:numId="10">
    <w:abstractNumId w:val="12"/>
  </w:num>
  <w:num w:numId="11">
    <w:abstractNumId w:val="1"/>
  </w:num>
  <w:num w:numId="12">
    <w:abstractNumId w:val="11"/>
  </w:num>
  <w:num w:numId="13">
    <w:abstractNumId w:val="10"/>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B03"/>
    <w:rsid w:val="00027123"/>
    <w:rsid w:val="000412EE"/>
    <w:rsid w:val="000468FC"/>
    <w:rsid w:val="00061245"/>
    <w:rsid w:val="0007185A"/>
    <w:rsid w:val="00071D7B"/>
    <w:rsid w:val="00077043"/>
    <w:rsid w:val="000806EA"/>
    <w:rsid w:val="00091036"/>
    <w:rsid w:val="00095BCC"/>
    <w:rsid w:val="000C5144"/>
    <w:rsid w:val="000E43B2"/>
    <w:rsid w:val="0011556C"/>
    <w:rsid w:val="00122DB1"/>
    <w:rsid w:val="00154BCF"/>
    <w:rsid w:val="001810E1"/>
    <w:rsid w:val="00204556"/>
    <w:rsid w:val="00223F14"/>
    <w:rsid w:val="002419AE"/>
    <w:rsid w:val="00297776"/>
    <w:rsid w:val="002C50A9"/>
    <w:rsid w:val="002D2E05"/>
    <w:rsid w:val="00312C33"/>
    <w:rsid w:val="00322382"/>
    <w:rsid w:val="00363400"/>
    <w:rsid w:val="003B745F"/>
    <w:rsid w:val="003D05CD"/>
    <w:rsid w:val="003D3915"/>
    <w:rsid w:val="00422EA5"/>
    <w:rsid w:val="004641D4"/>
    <w:rsid w:val="00467F32"/>
    <w:rsid w:val="004752A7"/>
    <w:rsid w:val="004E698E"/>
    <w:rsid w:val="004E7249"/>
    <w:rsid w:val="005026F4"/>
    <w:rsid w:val="005034A8"/>
    <w:rsid w:val="00551E48"/>
    <w:rsid w:val="005807BC"/>
    <w:rsid w:val="005A19DD"/>
    <w:rsid w:val="005B4F1F"/>
    <w:rsid w:val="005C7F77"/>
    <w:rsid w:val="005F2EC7"/>
    <w:rsid w:val="00694B39"/>
    <w:rsid w:val="006D2BAB"/>
    <w:rsid w:val="007250CC"/>
    <w:rsid w:val="00731A93"/>
    <w:rsid w:val="00742291"/>
    <w:rsid w:val="00763259"/>
    <w:rsid w:val="007642AE"/>
    <w:rsid w:val="007957F4"/>
    <w:rsid w:val="008470CD"/>
    <w:rsid w:val="008646EF"/>
    <w:rsid w:val="008C4919"/>
    <w:rsid w:val="008D1A8F"/>
    <w:rsid w:val="00903CAB"/>
    <w:rsid w:val="0091056A"/>
    <w:rsid w:val="00914AB5"/>
    <w:rsid w:val="009378BB"/>
    <w:rsid w:val="00943B7F"/>
    <w:rsid w:val="009731E0"/>
    <w:rsid w:val="00992E10"/>
    <w:rsid w:val="009A2A76"/>
    <w:rsid w:val="009A2F08"/>
    <w:rsid w:val="009D5D8E"/>
    <w:rsid w:val="009E7ABB"/>
    <w:rsid w:val="00A57440"/>
    <w:rsid w:val="00A60966"/>
    <w:rsid w:val="00A66B03"/>
    <w:rsid w:val="00A91ECA"/>
    <w:rsid w:val="00AE0528"/>
    <w:rsid w:val="00AF0E1E"/>
    <w:rsid w:val="00B0362F"/>
    <w:rsid w:val="00B1702E"/>
    <w:rsid w:val="00B52F1D"/>
    <w:rsid w:val="00B71C1B"/>
    <w:rsid w:val="00B7672B"/>
    <w:rsid w:val="00B76CB7"/>
    <w:rsid w:val="00B87E13"/>
    <w:rsid w:val="00BA72D9"/>
    <w:rsid w:val="00C64A48"/>
    <w:rsid w:val="00CC5F04"/>
    <w:rsid w:val="00CE615E"/>
    <w:rsid w:val="00D11867"/>
    <w:rsid w:val="00D137AB"/>
    <w:rsid w:val="00D2007C"/>
    <w:rsid w:val="00D56480"/>
    <w:rsid w:val="00D939EC"/>
    <w:rsid w:val="00DC61AE"/>
    <w:rsid w:val="00E21041"/>
    <w:rsid w:val="00E27A4E"/>
    <w:rsid w:val="00E4267D"/>
    <w:rsid w:val="00E77EB7"/>
    <w:rsid w:val="00E85556"/>
    <w:rsid w:val="00E91013"/>
    <w:rsid w:val="00EE093C"/>
    <w:rsid w:val="00F12B1D"/>
    <w:rsid w:val="00F3638B"/>
    <w:rsid w:val="00F41342"/>
    <w:rsid w:val="00FA20CB"/>
    <w:rsid w:val="00FA5D36"/>
    <w:rsid w:val="00FC5CDC"/>
    <w:rsid w:val="00FF066E"/>
    <w:rsid w:val="00FF3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7672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5807BC"/>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 w:type="paragraph" w:styleId="Sraopastraipa">
    <w:name w:val="List Paragraph"/>
    <w:basedOn w:val="prastasis"/>
    <w:uiPriority w:val="34"/>
    <w:qFormat/>
    <w:rsid w:val="000C5144"/>
    <w:pPr>
      <w:ind w:left="720"/>
      <w:contextualSpacing/>
    </w:pPr>
  </w:style>
  <w:style w:type="table" w:styleId="Lentelstinklelis">
    <w:name w:val="Table Grid"/>
    <w:basedOn w:val="prastojilentel"/>
    <w:uiPriority w:val="39"/>
    <w:rsid w:val="00D2007C"/>
    <w:pPr>
      <w:spacing w:after="0" w:line="240" w:lineRule="auto"/>
    </w:pPr>
    <w:rPr>
      <w:lang w:val="lt-LT"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5B4F1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B4F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7672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5807BC"/>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 w:type="paragraph" w:styleId="Sraopastraipa">
    <w:name w:val="List Paragraph"/>
    <w:basedOn w:val="prastasis"/>
    <w:uiPriority w:val="34"/>
    <w:qFormat/>
    <w:rsid w:val="000C5144"/>
    <w:pPr>
      <w:ind w:left="720"/>
      <w:contextualSpacing/>
    </w:pPr>
  </w:style>
  <w:style w:type="table" w:styleId="Lentelstinklelis">
    <w:name w:val="Table Grid"/>
    <w:basedOn w:val="prastojilentel"/>
    <w:uiPriority w:val="39"/>
    <w:rsid w:val="00D2007C"/>
    <w:pPr>
      <w:spacing w:after="0" w:line="240" w:lineRule="auto"/>
    </w:pPr>
    <w:rPr>
      <w:lang w:val="lt-LT"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5B4F1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B4F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7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64ABD-EAE0-4A94-B51C-D83C88F0D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TotalTime>
  <Pages>8</Pages>
  <Words>3122</Words>
  <Characters>17801</Characters>
  <Application>Microsoft Office Word</Application>
  <DocSecurity>0</DocSecurity>
  <Lines>148</Lines>
  <Paragraphs>41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27</cp:revision>
  <cp:lastPrinted>2019-12-04T09:54:00Z</cp:lastPrinted>
  <dcterms:created xsi:type="dcterms:W3CDTF">2017-10-04T08:46:00Z</dcterms:created>
  <dcterms:modified xsi:type="dcterms:W3CDTF">2019-12-04T09:55:00Z</dcterms:modified>
</cp:coreProperties>
</file>