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C9BA" w14:textId="4C74D4CF" w:rsidR="007D0D9D" w:rsidRPr="007D0D9D" w:rsidRDefault="007D0D9D" w:rsidP="002E1EDC">
      <w:pPr>
        <w:spacing w:after="0"/>
        <w:jc w:val="center"/>
        <w:rPr>
          <w:rFonts w:ascii="Times New Roman" w:hAnsi="Times New Roman" w:cs="Times New Roman"/>
          <w:sz w:val="24"/>
          <w:szCs w:val="24"/>
        </w:rPr>
      </w:pPr>
      <w:r w:rsidRPr="007D0D9D">
        <w:rPr>
          <w:rFonts w:ascii="Times New Roman" w:hAnsi="Times New Roman" w:cs="Times New Roman"/>
          <w:b/>
          <w:noProof/>
          <w:sz w:val="24"/>
          <w:szCs w:val="24"/>
          <w:lang w:eastAsia="lt-LT"/>
        </w:rPr>
        <w:drawing>
          <wp:inline distT="0" distB="0" distL="0" distR="0" wp14:anchorId="499F45C4" wp14:editId="7E4451AE">
            <wp:extent cx="624205" cy="533400"/>
            <wp:effectExtent l="0" t="0" r="444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205" cy="533400"/>
                    </a:xfrm>
                    <a:prstGeom prst="rect">
                      <a:avLst/>
                    </a:prstGeom>
                    <a:noFill/>
                    <a:ln>
                      <a:noFill/>
                    </a:ln>
                  </pic:spPr>
                </pic:pic>
              </a:graphicData>
            </a:graphic>
          </wp:inline>
        </w:drawing>
      </w:r>
    </w:p>
    <w:p w14:paraId="6813DC61" w14:textId="77777777" w:rsidR="007D0D9D" w:rsidRPr="007D0D9D" w:rsidRDefault="007D0D9D" w:rsidP="002E1EDC">
      <w:pPr>
        <w:spacing w:after="0"/>
        <w:jc w:val="center"/>
        <w:rPr>
          <w:rFonts w:ascii="Times New Roman" w:hAnsi="Times New Roman" w:cs="Times New Roman"/>
          <w:b/>
          <w:sz w:val="24"/>
          <w:szCs w:val="24"/>
        </w:rPr>
      </w:pPr>
      <w:r w:rsidRPr="007D0D9D">
        <w:rPr>
          <w:rFonts w:ascii="Times New Roman" w:hAnsi="Times New Roman" w:cs="Times New Roman"/>
          <w:b/>
          <w:sz w:val="24"/>
          <w:szCs w:val="24"/>
        </w:rPr>
        <w:t>VILKAVIŠKIO R.</w:t>
      </w:r>
    </w:p>
    <w:p w14:paraId="5CFA6016" w14:textId="77777777" w:rsidR="007D0D9D" w:rsidRPr="007D0D9D" w:rsidRDefault="007D0D9D" w:rsidP="002E1EDC">
      <w:pPr>
        <w:spacing w:after="0"/>
        <w:jc w:val="center"/>
        <w:rPr>
          <w:rFonts w:ascii="Times New Roman" w:hAnsi="Times New Roman" w:cs="Times New Roman"/>
          <w:b/>
          <w:sz w:val="24"/>
          <w:szCs w:val="24"/>
        </w:rPr>
      </w:pPr>
      <w:r w:rsidRPr="007D0D9D">
        <w:rPr>
          <w:rFonts w:ascii="Times New Roman" w:hAnsi="Times New Roman" w:cs="Times New Roman"/>
          <w:b/>
          <w:sz w:val="24"/>
          <w:szCs w:val="24"/>
        </w:rPr>
        <w:t>KYBARTŲ LOPŠELIO-DARŽELIO „ĄŽUOLIUKAS“</w:t>
      </w:r>
    </w:p>
    <w:p w14:paraId="0C450695" w14:textId="2826FE53" w:rsidR="007D0D9D" w:rsidRDefault="007D0D9D" w:rsidP="002E1EDC">
      <w:pPr>
        <w:spacing w:after="0"/>
        <w:jc w:val="center"/>
        <w:rPr>
          <w:rFonts w:ascii="Times New Roman" w:hAnsi="Times New Roman" w:cs="Times New Roman"/>
          <w:b/>
          <w:sz w:val="24"/>
          <w:szCs w:val="24"/>
        </w:rPr>
      </w:pPr>
      <w:r w:rsidRPr="007D0D9D">
        <w:rPr>
          <w:rFonts w:ascii="Times New Roman" w:hAnsi="Times New Roman" w:cs="Times New Roman"/>
          <w:b/>
          <w:sz w:val="24"/>
          <w:szCs w:val="24"/>
        </w:rPr>
        <w:t>DIREKTORIUS</w:t>
      </w:r>
    </w:p>
    <w:p w14:paraId="7AF78D37" w14:textId="05F179BC" w:rsidR="007D0D9D" w:rsidRDefault="007D0D9D" w:rsidP="002E1EDC">
      <w:pPr>
        <w:spacing w:after="0"/>
        <w:jc w:val="center"/>
        <w:rPr>
          <w:rFonts w:ascii="Times New Roman" w:hAnsi="Times New Roman" w:cs="Times New Roman"/>
          <w:b/>
          <w:sz w:val="24"/>
          <w:szCs w:val="24"/>
        </w:rPr>
      </w:pPr>
    </w:p>
    <w:p w14:paraId="1BD7D36D" w14:textId="41D6C3EE" w:rsidR="007D0D9D" w:rsidRDefault="007D0D9D" w:rsidP="007D0D9D">
      <w:pPr>
        <w:spacing w:after="0"/>
        <w:jc w:val="center"/>
        <w:rPr>
          <w:rFonts w:ascii="Times New Roman" w:hAnsi="Times New Roman" w:cs="Times New Roman"/>
          <w:b/>
          <w:sz w:val="24"/>
          <w:szCs w:val="24"/>
        </w:rPr>
      </w:pPr>
    </w:p>
    <w:p w14:paraId="6B736FD1" w14:textId="77777777" w:rsidR="007D0D9D" w:rsidRPr="002E1EDC" w:rsidRDefault="007D0D9D" w:rsidP="007D0D9D">
      <w:pPr>
        <w:jc w:val="center"/>
        <w:rPr>
          <w:rFonts w:ascii="Times New Roman" w:hAnsi="Times New Roman" w:cs="Times New Roman"/>
          <w:b/>
          <w:sz w:val="24"/>
          <w:szCs w:val="24"/>
        </w:rPr>
      </w:pPr>
    </w:p>
    <w:p w14:paraId="469589B4" w14:textId="77777777" w:rsidR="007D0D9D" w:rsidRPr="007D0D9D" w:rsidRDefault="007D0D9D" w:rsidP="007D0D9D">
      <w:pPr>
        <w:spacing w:after="0"/>
        <w:jc w:val="center"/>
        <w:rPr>
          <w:rFonts w:ascii="Times New Roman" w:hAnsi="Times New Roman" w:cs="Times New Roman"/>
          <w:b/>
          <w:sz w:val="24"/>
          <w:szCs w:val="24"/>
        </w:rPr>
      </w:pPr>
      <w:r w:rsidRPr="007D0D9D">
        <w:rPr>
          <w:rFonts w:ascii="Times New Roman" w:hAnsi="Times New Roman" w:cs="Times New Roman"/>
          <w:b/>
          <w:sz w:val="24"/>
          <w:szCs w:val="24"/>
        </w:rPr>
        <w:t>ĮSAKYMAS</w:t>
      </w:r>
    </w:p>
    <w:p w14:paraId="6C330CAB" w14:textId="3F89AF5D" w:rsidR="007D0D9D" w:rsidRDefault="007D0D9D" w:rsidP="007D0D9D">
      <w:pPr>
        <w:spacing w:after="0"/>
        <w:jc w:val="center"/>
        <w:rPr>
          <w:rFonts w:ascii="Times New Roman" w:hAnsi="Times New Roman" w:cs="Times New Roman"/>
          <w:b/>
          <w:sz w:val="24"/>
          <w:szCs w:val="24"/>
        </w:rPr>
      </w:pPr>
      <w:r w:rsidRPr="007D0D9D">
        <w:rPr>
          <w:rFonts w:ascii="Times New Roman" w:hAnsi="Times New Roman" w:cs="Times New Roman"/>
          <w:b/>
          <w:sz w:val="24"/>
          <w:szCs w:val="24"/>
        </w:rPr>
        <w:t>DĖL PRIEŠMOKYKLINIO UGDYMO TVARKOS APRAŠO PA</w:t>
      </w:r>
      <w:r>
        <w:rPr>
          <w:rFonts w:ascii="Times New Roman" w:hAnsi="Times New Roman" w:cs="Times New Roman"/>
          <w:b/>
          <w:sz w:val="24"/>
          <w:szCs w:val="24"/>
        </w:rPr>
        <w:t>PILDYMO</w:t>
      </w:r>
    </w:p>
    <w:p w14:paraId="20195715" w14:textId="77777777" w:rsidR="002E1EDC" w:rsidRPr="007D0D9D" w:rsidRDefault="002E1EDC" w:rsidP="007D0D9D">
      <w:pPr>
        <w:spacing w:after="0"/>
        <w:jc w:val="center"/>
        <w:rPr>
          <w:rFonts w:ascii="Times New Roman" w:hAnsi="Times New Roman" w:cs="Times New Roman"/>
          <w:b/>
          <w:sz w:val="24"/>
          <w:szCs w:val="24"/>
        </w:rPr>
      </w:pPr>
    </w:p>
    <w:p w14:paraId="1D4CF73D" w14:textId="56F3F5A6" w:rsidR="001333DB" w:rsidRPr="007D0D9D" w:rsidRDefault="007D0D9D" w:rsidP="001333DB">
      <w:pPr>
        <w:spacing w:after="0"/>
        <w:jc w:val="center"/>
        <w:rPr>
          <w:rFonts w:ascii="Times New Roman" w:hAnsi="Times New Roman" w:cs="Times New Roman"/>
          <w:sz w:val="24"/>
          <w:szCs w:val="24"/>
        </w:rPr>
      </w:pPr>
      <w:r>
        <w:rPr>
          <w:rFonts w:ascii="Times New Roman" w:hAnsi="Times New Roman" w:cs="Times New Roman"/>
          <w:sz w:val="24"/>
          <w:szCs w:val="24"/>
        </w:rPr>
        <w:t xml:space="preserve">2020 m. </w:t>
      </w:r>
      <w:r w:rsidR="002E1EDC">
        <w:rPr>
          <w:rFonts w:ascii="Times New Roman" w:hAnsi="Times New Roman" w:cs="Times New Roman"/>
          <w:sz w:val="24"/>
          <w:szCs w:val="24"/>
        </w:rPr>
        <w:t>rugsėjo</w:t>
      </w:r>
      <w:r>
        <w:rPr>
          <w:rFonts w:ascii="Times New Roman" w:hAnsi="Times New Roman" w:cs="Times New Roman"/>
          <w:sz w:val="24"/>
          <w:szCs w:val="24"/>
        </w:rPr>
        <w:t xml:space="preserve"> </w:t>
      </w:r>
      <w:r w:rsidR="002E1EDC">
        <w:rPr>
          <w:rFonts w:ascii="Times New Roman" w:hAnsi="Times New Roman" w:cs="Times New Roman"/>
          <w:sz w:val="24"/>
          <w:szCs w:val="24"/>
        </w:rPr>
        <w:t>30</w:t>
      </w:r>
      <w:r>
        <w:rPr>
          <w:rFonts w:ascii="Times New Roman" w:hAnsi="Times New Roman" w:cs="Times New Roman"/>
          <w:sz w:val="24"/>
          <w:szCs w:val="24"/>
        </w:rPr>
        <w:t xml:space="preserve"> d.</w:t>
      </w:r>
      <w:r w:rsidRPr="007D0D9D">
        <w:rPr>
          <w:rFonts w:ascii="Times New Roman" w:hAnsi="Times New Roman" w:cs="Times New Roman"/>
          <w:sz w:val="24"/>
          <w:szCs w:val="24"/>
        </w:rPr>
        <w:t xml:space="preserve"> Nr. V</w:t>
      </w:r>
      <w:r w:rsidR="001333DB">
        <w:rPr>
          <w:rFonts w:ascii="Times New Roman" w:hAnsi="Times New Roman" w:cs="Times New Roman"/>
          <w:sz w:val="24"/>
          <w:szCs w:val="24"/>
        </w:rPr>
        <w:t xml:space="preserve"> – 107</w:t>
      </w:r>
    </w:p>
    <w:p w14:paraId="4BE8CCDD" w14:textId="77777777" w:rsidR="007D0D9D" w:rsidRPr="007D0D9D" w:rsidRDefault="007D0D9D" w:rsidP="007D0D9D">
      <w:pPr>
        <w:spacing w:after="0"/>
        <w:jc w:val="center"/>
        <w:rPr>
          <w:rFonts w:ascii="Times New Roman" w:hAnsi="Times New Roman" w:cs="Times New Roman"/>
          <w:sz w:val="24"/>
          <w:szCs w:val="24"/>
        </w:rPr>
      </w:pPr>
      <w:r w:rsidRPr="007D0D9D">
        <w:rPr>
          <w:rFonts w:ascii="Times New Roman" w:hAnsi="Times New Roman" w:cs="Times New Roman"/>
          <w:sz w:val="24"/>
          <w:szCs w:val="24"/>
        </w:rPr>
        <w:t>Kybartai</w:t>
      </w:r>
    </w:p>
    <w:p w14:paraId="116A2731" w14:textId="306E3B86" w:rsidR="007D0D9D" w:rsidRDefault="007D0D9D" w:rsidP="002E1EDC">
      <w:pPr>
        <w:spacing w:after="0"/>
        <w:rPr>
          <w:rFonts w:ascii="Times New Roman" w:hAnsi="Times New Roman" w:cs="Times New Roman"/>
          <w:b/>
          <w:sz w:val="24"/>
          <w:szCs w:val="24"/>
        </w:rPr>
      </w:pPr>
    </w:p>
    <w:p w14:paraId="48B5C34D" w14:textId="5A3D34AE" w:rsidR="007D0D9D" w:rsidRPr="007D0D9D" w:rsidRDefault="007D0D9D" w:rsidP="001333DB">
      <w:pPr>
        <w:tabs>
          <w:tab w:val="left" w:pos="567"/>
          <w:tab w:val="left" w:pos="851"/>
        </w:tabs>
        <w:spacing w:after="0"/>
        <w:jc w:val="both"/>
        <w:rPr>
          <w:rFonts w:ascii="Times New Roman" w:eastAsia="Times New Roman" w:hAnsi="Times New Roman" w:cs="Times New Roman"/>
          <w:bCs/>
          <w:color w:val="000000"/>
          <w:sz w:val="24"/>
          <w:szCs w:val="24"/>
          <w:lang w:eastAsia="lt-LT"/>
        </w:rPr>
      </w:pPr>
      <w:r>
        <w:rPr>
          <w:rFonts w:ascii="Times New Roman" w:hAnsi="Times New Roman" w:cs="Times New Roman"/>
          <w:b/>
          <w:sz w:val="24"/>
          <w:szCs w:val="24"/>
        </w:rPr>
        <w:tab/>
      </w:r>
      <w:r w:rsidRPr="007D0D9D">
        <w:rPr>
          <w:rFonts w:ascii="Times New Roman" w:hAnsi="Times New Roman" w:cs="Times New Roman"/>
          <w:bCs/>
          <w:sz w:val="24"/>
          <w:szCs w:val="24"/>
        </w:rPr>
        <w:t>Vadovaudamasi</w:t>
      </w:r>
      <w:r>
        <w:rPr>
          <w:rFonts w:ascii="Times New Roman" w:hAnsi="Times New Roman" w:cs="Times New Roman"/>
          <w:bCs/>
          <w:sz w:val="24"/>
          <w:szCs w:val="24"/>
        </w:rPr>
        <w:t xml:space="preserve"> </w:t>
      </w:r>
      <w:r w:rsidRPr="007D0D9D">
        <w:rPr>
          <w:rFonts w:ascii="Times New Roman" w:hAnsi="Times New Roman" w:cs="Times New Roman"/>
          <w:bCs/>
          <w:sz w:val="24"/>
          <w:szCs w:val="24"/>
        </w:rPr>
        <w:t xml:space="preserve"> </w:t>
      </w:r>
      <w:r>
        <w:rPr>
          <w:rFonts w:ascii="Times New Roman" w:eastAsia="Times New Roman" w:hAnsi="Times New Roman" w:cs="Times New Roman"/>
          <w:bCs/>
          <w:color w:val="000000"/>
          <w:sz w:val="24"/>
          <w:szCs w:val="24"/>
          <w:lang w:eastAsia="lt-LT"/>
        </w:rPr>
        <w:t>L</w:t>
      </w:r>
      <w:r w:rsidRPr="007D0D9D">
        <w:rPr>
          <w:rFonts w:ascii="Times New Roman" w:eastAsia="Times New Roman" w:hAnsi="Times New Roman" w:cs="Times New Roman"/>
          <w:bCs/>
          <w:color w:val="000000"/>
          <w:sz w:val="24"/>
          <w:szCs w:val="24"/>
          <w:lang w:eastAsia="lt-LT"/>
        </w:rPr>
        <w:t xml:space="preserve">ietuvos </w:t>
      </w:r>
      <w:r>
        <w:rPr>
          <w:rFonts w:ascii="Times New Roman" w:eastAsia="Times New Roman" w:hAnsi="Times New Roman" w:cs="Times New Roman"/>
          <w:bCs/>
          <w:color w:val="000000"/>
          <w:sz w:val="24"/>
          <w:szCs w:val="24"/>
          <w:lang w:eastAsia="lt-LT"/>
        </w:rPr>
        <w:t>R</w:t>
      </w:r>
      <w:r w:rsidRPr="007D0D9D">
        <w:rPr>
          <w:rFonts w:ascii="Times New Roman" w:eastAsia="Times New Roman" w:hAnsi="Times New Roman" w:cs="Times New Roman"/>
          <w:bCs/>
          <w:color w:val="000000"/>
          <w:sz w:val="24"/>
          <w:szCs w:val="24"/>
          <w:lang w:eastAsia="lt-LT"/>
        </w:rPr>
        <w:t>espublikos švietimo, mokslo ir sporto ministras</w:t>
      </w:r>
      <w:r>
        <w:rPr>
          <w:rFonts w:ascii="Times New Roman" w:eastAsia="Times New Roman" w:hAnsi="Times New Roman" w:cs="Times New Roman"/>
          <w:bCs/>
          <w:color w:val="000000"/>
          <w:sz w:val="24"/>
          <w:szCs w:val="24"/>
          <w:lang w:eastAsia="lt-LT"/>
        </w:rPr>
        <w:t xml:space="preserve"> </w:t>
      </w:r>
      <w:r w:rsidRPr="007D0D9D">
        <w:rPr>
          <w:rFonts w:ascii="Times New Roman" w:eastAsia="Times New Roman" w:hAnsi="Times New Roman" w:cs="Times New Roman"/>
          <w:bCs/>
          <w:color w:val="000000"/>
          <w:sz w:val="24"/>
          <w:szCs w:val="24"/>
          <w:lang w:eastAsia="lt-LT"/>
        </w:rPr>
        <w:t>2020 m. rugpjūčio 10 d.</w:t>
      </w:r>
      <w:r w:rsidR="0030502B">
        <w:rPr>
          <w:rFonts w:ascii="Times New Roman" w:eastAsia="Times New Roman" w:hAnsi="Times New Roman" w:cs="Times New Roman"/>
          <w:bCs/>
          <w:color w:val="000000"/>
          <w:sz w:val="24"/>
          <w:szCs w:val="24"/>
          <w:lang w:eastAsia="lt-LT"/>
        </w:rPr>
        <w:t xml:space="preserve"> </w:t>
      </w:r>
      <w:r w:rsidRPr="007D0D9D">
        <w:rPr>
          <w:rFonts w:ascii="Times New Roman" w:eastAsia="Times New Roman" w:hAnsi="Times New Roman" w:cs="Times New Roman"/>
          <w:bCs/>
          <w:color w:val="000000"/>
          <w:sz w:val="24"/>
          <w:szCs w:val="24"/>
          <w:lang w:eastAsia="lt-LT"/>
        </w:rPr>
        <w:t>įsakym</w:t>
      </w:r>
      <w:r w:rsidR="0030502B">
        <w:rPr>
          <w:rFonts w:ascii="Times New Roman" w:eastAsia="Times New Roman" w:hAnsi="Times New Roman" w:cs="Times New Roman"/>
          <w:bCs/>
          <w:color w:val="000000"/>
          <w:sz w:val="24"/>
          <w:szCs w:val="24"/>
          <w:lang w:eastAsia="lt-LT"/>
        </w:rPr>
        <w:t>u</w:t>
      </w:r>
      <w:r w:rsidRPr="007D0D9D">
        <w:rPr>
          <w:rFonts w:ascii="Times New Roman" w:eastAsia="Times New Roman" w:hAnsi="Times New Roman" w:cs="Times New Roman"/>
          <w:bCs/>
          <w:color w:val="000000"/>
          <w:sz w:val="24"/>
          <w:szCs w:val="24"/>
          <w:lang w:eastAsia="lt-LT"/>
        </w:rPr>
        <w:t xml:space="preserve"> </w:t>
      </w:r>
      <w:r w:rsidR="0030502B">
        <w:rPr>
          <w:rFonts w:ascii="Times New Roman" w:eastAsia="Times New Roman" w:hAnsi="Times New Roman" w:cs="Times New Roman"/>
          <w:bCs/>
          <w:color w:val="000000"/>
          <w:sz w:val="24"/>
          <w:szCs w:val="24"/>
          <w:lang w:eastAsia="lt-LT"/>
        </w:rPr>
        <w:t>N</w:t>
      </w:r>
      <w:r w:rsidRPr="007D0D9D">
        <w:rPr>
          <w:rFonts w:ascii="Times New Roman" w:eastAsia="Times New Roman" w:hAnsi="Times New Roman" w:cs="Times New Roman"/>
          <w:bCs/>
          <w:color w:val="000000"/>
          <w:sz w:val="24"/>
          <w:szCs w:val="24"/>
          <w:lang w:eastAsia="lt-LT"/>
        </w:rPr>
        <w:t xml:space="preserve">r. </w:t>
      </w:r>
      <w:r w:rsidR="0030502B">
        <w:rPr>
          <w:rFonts w:ascii="Times New Roman" w:eastAsia="Times New Roman" w:hAnsi="Times New Roman" w:cs="Times New Roman"/>
          <w:bCs/>
          <w:color w:val="000000"/>
          <w:sz w:val="24"/>
          <w:szCs w:val="24"/>
          <w:lang w:eastAsia="lt-LT"/>
        </w:rPr>
        <w:t>V</w:t>
      </w:r>
      <w:r w:rsidRPr="007D0D9D">
        <w:rPr>
          <w:rFonts w:ascii="Times New Roman" w:eastAsia="Times New Roman" w:hAnsi="Times New Roman" w:cs="Times New Roman"/>
          <w:bCs/>
          <w:color w:val="000000"/>
          <w:sz w:val="24"/>
          <w:szCs w:val="24"/>
          <w:lang w:eastAsia="lt-LT"/>
        </w:rPr>
        <w:t>-1193</w:t>
      </w:r>
      <w:r w:rsidR="0030502B">
        <w:rPr>
          <w:rFonts w:ascii="Times New Roman" w:eastAsia="Times New Roman" w:hAnsi="Times New Roman" w:cs="Times New Roman"/>
          <w:bCs/>
          <w:color w:val="000000"/>
          <w:sz w:val="24"/>
          <w:szCs w:val="24"/>
          <w:lang w:eastAsia="lt-LT"/>
        </w:rPr>
        <w:t xml:space="preserve"> ,,D</w:t>
      </w:r>
      <w:r w:rsidRPr="007D0D9D">
        <w:rPr>
          <w:rFonts w:ascii="Times New Roman" w:eastAsia="Times New Roman" w:hAnsi="Times New Roman" w:cs="Times New Roman"/>
          <w:bCs/>
          <w:color w:val="000000"/>
          <w:sz w:val="24"/>
          <w:szCs w:val="24"/>
          <w:lang w:eastAsia="lt-LT"/>
        </w:rPr>
        <w:t xml:space="preserve">ėl švietimo ir mokslo ministro 2013 m. lapkričio 21 d. įsakymo </w:t>
      </w:r>
      <w:r w:rsidR="0030502B">
        <w:rPr>
          <w:rFonts w:ascii="Times New Roman" w:eastAsia="Times New Roman" w:hAnsi="Times New Roman" w:cs="Times New Roman"/>
          <w:bCs/>
          <w:color w:val="000000"/>
          <w:sz w:val="24"/>
          <w:szCs w:val="24"/>
          <w:lang w:eastAsia="lt-LT"/>
        </w:rPr>
        <w:t>N</w:t>
      </w:r>
      <w:r w:rsidRPr="007D0D9D">
        <w:rPr>
          <w:rFonts w:ascii="Times New Roman" w:eastAsia="Times New Roman" w:hAnsi="Times New Roman" w:cs="Times New Roman"/>
          <w:bCs/>
          <w:color w:val="000000"/>
          <w:sz w:val="24"/>
          <w:szCs w:val="24"/>
          <w:lang w:eastAsia="lt-LT"/>
        </w:rPr>
        <w:t xml:space="preserve">r. </w:t>
      </w:r>
      <w:r w:rsidR="0030502B">
        <w:rPr>
          <w:rFonts w:ascii="Times New Roman" w:eastAsia="Times New Roman" w:hAnsi="Times New Roman" w:cs="Times New Roman"/>
          <w:bCs/>
          <w:color w:val="000000"/>
          <w:sz w:val="24"/>
          <w:szCs w:val="24"/>
          <w:lang w:eastAsia="lt-LT"/>
        </w:rPr>
        <w:t>V</w:t>
      </w:r>
      <w:r w:rsidRPr="007D0D9D">
        <w:rPr>
          <w:rFonts w:ascii="Times New Roman" w:eastAsia="Times New Roman" w:hAnsi="Times New Roman" w:cs="Times New Roman"/>
          <w:bCs/>
          <w:color w:val="000000"/>
          <w:sz w:val="24"/>
          <w:szCs w:val="24"/>
          <w:lang w:eastAsia="lt-LT"/>
        </w:rPr>
        <w:t>-1106 „</w:t>
      </w:r>
      <w:r w:rsidR="0030502B">
        <w:rPr>
          <w:rFonts w:ascii="Times New Roman" w:eastAsia="Times New Roman" w:hAnsi="Times New Roman" w:cs="Times New Roman"/>
          <w:bCs/>
          <w:color w:val="000000"/>
          <w:sz w:val="24"/>
          <w:szCs w:val="24"/>
          <w:lang w:eastAsia="lt-LT"/>
        </w:rPr>
        <w:t>D</w:t>
      </w:r>
      <w:r w:rsidRPr="007D0D9D">
        <w:rPr>
          <w:rFonts w:ascii="Times New Roman" w:eastAsia="Times New Roman" w:hAnsi="Times New Roman" w:cs="Times New Roman"/>
          <w:bCs/>
          <w:color w:val="000000"/>
          <w:sz w:val="24"/>
          <w:szCs w:val="24"/>
          <w:lang w:eastAsia="lt-LT"/>
        </w:rPr>
        <w:t>ėl priešmokyklinio ugdymo tvarkos aprašo patvirtinimo“ pakeitimo</w:t>
      </w:r>
      <w:r w:rsidR="00B071BF">
        <w:rPr>
          <w:rFonts w:ascii="Times New Roman" w:eastAsia="Times New Roman" w:hAnsi="Times New Roman" w:cs="Times New Roman"/>
          <w:bCs/>
          <w:color w:val="000000"/>
          <w:sz w:val="24"/>
          <w:szCs w:val="24"/>
          <w:lang w:eastAsia="lt-LT"/>
        </w:rPr>
        <w:t>“</w:t>
      </w:r>
      <w:r w:rsidR="002E1EDC">
        <w:rPr>
          <w:rFonts w:ascii="Times New Roman" w:eastAsia="Times New Roman" w:hAnsi="Times New Roman" w:cs="Times New Roman"/>
          <w:bCs/>
          <w:color w:val="000000"/>
          <w:sz w:val="24"/>
          <w:szCs w:val="24"/>
          <w:lang w:eastAsia="lt-LT"/>
        </w:rPr>
        <w:t>,</w:t>
      </w:r>
    </w:p>
    <w:p w14:paraId="6EBF3495" w14:textId="2C70EB2A" w:rsidR="0030502B" w:rsidRDefault="0030502B" w:rsidP="001333DB">
      <w:pPr>
        <w:tabs>
          <w:tab w:val="left" w:pos="567"/>
          <w:tab w:val="left" w:pos="851"/>
        </w:tabs>
        <w:spacing w:after="0"/>
        <w:jc w:val="both"/>
        <w:rPr>
          <w:rFonts w:ascii="Times New Roman" w:hAnsi="Times New Roman" w:cs="Times New Roman"/>
          <w:bCs/>
          <w:sz w:val="24"/>
          <w:szCs w:val="24"/>
        </w:rPr>
      </w:pPr>
      <w:r>
        <w:rPr>
          <w:rFonts w:ascii="Times New Roman" w:hAnsi="Times New Roman" w:cs="Times New Roman"/>
          <w:bCs/>
          <w:sz w:val="24"/>
          <w:szCs w:val="24"/>
        </w:rPr>
        <w:tab/>
        <w:t>P a p i l d a u  Kybartų lopšelio-darželio ,,Ąžuoliukas“ direktoriaus 2019 m. rugsėjo 16 d.</w:t>
      </w:r>
      <w:r w:rsidR="00DB36EF">
        <w:rPr>
          <w:rFonts w:ascii="Times New Roman" w:hAnsi="Times New Roman" w:cs="Times New Roman"/>
          <w:bCs/>
          <w:sz w:val="24"/>
          <w:szCs w:val="24"/>
        </w:rPr>
        <w:t xml:space="preserve"> įsakymu Nr. V-79</w:t>
      </w:r>
      <w:r>
        <w:rPr>
          <w:rFonts w:ascii="Times New Roman" w:hAnsi="Times New Roman" w:cs="Times New Roman"/>
          <w:bCs/>
          <w:sz w:val="24"/>
          <w:szCs w:val="24"/>
        </w:rPr>
        <w:t xml:space="preserve"> patvirtintą</w:t>
      </w:r>
      <w:r w:rsidR="002E1EDC">
        <w:rPr>
          <w:rFonts w:ascii="Times New Roman" w:hAnsi="Times New Roman" w:cs="Times New Roman"/>
          <w:bCs/>
          <w:sz w:val="24"/>
          <w:szCs w:val="24"/>
        </w:rPr>
        <w:t xml:space="preserve"> Priešmokyklinio ugdymo tvarkos aprašą</w:t>
      </w:r>
      <w:r>
        <w:rPr>
          <w:rFonts w:ascii="Times New Roman" w:hAnsi="Times New Roman" w:cs="Times New Roman"/>
          <w:bCs/>
          <w:sz w:val="24"/>
          <w:szCs w:val="24"/>
        </w:rPr>
        <w:t>:</w:t>
      </w:r>
    </w:p>
    <w:p w14:paraId="3F57E36F" w14:textId="2E54E1A3" w:rsidR="002E1EDC" w:rsidRDefault="001333DB" w:rsidP="001333DB">
      <w:pPr>
        <w:pStyle w:val="Sraopastraipa"/>
        <w:numPr>
          <w:ilvl w:val="0"/>
          <w:numId w:val="1"/>
        </w:numPr>
        <w:tabs>
          <w:tab w:val="left" w:pos="567"/>
        </w:tabs>
        <w:spacing w:after="0" w:line="240" w:lineRule="auto"/>
        <w:jc w:val="both"/>
        <w:rPr>
          <w:rFonts w:ascii="Times New Roman" w:eastAsia="Times New Roman" w:hAnsi="Times New Roman" w:cs="Times New Roman"/>
          <w:color w:val="000000"/>
          <w:sz w:val="24"/>
          <w:szCs w:val="24"/>
          <w:lang w:eastAsia="lt-LT"/>
        </w:rPr>
      </w:pPr>
      <w:r>
        <w:rPr>
          <w:rFonts w:ascii="Times New Roman" w:hAnsi="Times New Roman" w:cs="Times New Roman"/>
          <w:bCs/>
          <w:sz w:val="24"/>
          <w:szCs w:val="24"/>
        </w:rPr>
        <w:t xml:space="preserve"> </w:t>
      </w:r>
      <w:r w:rsidR="002E1EDC">
        <w:rPr>
          <w:rFonts w:ascii="Times New Roman" w:hAnsi="Times New Roman" w:cs="Times New Roman"/>
          <w:bCs/>
          <w:sz w:val="24"/>
          <w:szCs w:val="24"/>
        </w:rPr>
        <w:t>Papildau 6.5. papunkčiu</w:t>
      </w:r>
      <w:r>
        <w:rPr>
          <w:rFonts w:ascii="Times New Roman" w:hAnsi="Times New Roman" w:cs="Times New Roman"/>
          <w:bCs/>
          <w:sz w:val="24"/>
          <w:szCs w:val="24"/>
        </w:rPr>
        <w:t>:</w:t>
      </w:r>
    </w:p>
    <w:p w14:paraId="03D91919" w14:textId="07D5C0DF" w:rsidR="002E1EDC" w:rsidRPr="002E1EDC" w:rsidRDefault="002E1EDC" w:rsidP="001333DB">
      <w:pPr>
        <w:pStyle w:val="Sraopastraipa"/>
        <w:tabs>
          <w:tab w:val="left" w:pos="567"/>
          <w:tab w:val="left" w:pos="709"/>
        </w:tabs>
        <w:spacing w:after="0" w:line="240" w:lineRule="auto"/>
        <w:ind w:left="36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2E1EDC">
        <w:rPr>
          <w:rFonts w:ascii="Times New Roman" w:eastAsia="Times New Roman" w:hAnsi="Times New Roman" w:cs="Times New Roman"/>
          <w:color w:val="000000"/>
          <w:sz w:val="24"/>
          <w:szCs w:val="24"/>
          <w:lang w:eastAsia="lt-LT"/>
        </w:rPr>
        <w:t>5</w:t>
      </w:r>
      <w:r>
        <w:rPr>
          <w:rFonts w:ascii="Times New Roman" w:eastAsia="Times New Roman" w:hAnsi="Times New Roman" w:cs="Times New Roman"/>
          <w:color w:val="000000"/>
          <w:sz w:val="24"/>
          <w:szCs w:val="24"/>
          <w:lang w:eastAsia="lt-LT"/>
        </w:rPr>
        <w:t>. 5</w:t>
      </w:r>
      <w:r w:rsidRPr="002E1EDC">
        <w:rPr>
          <w:rFonts w:ascii="Times New Roman" w:eastAsia="Times New Roman" w:hAnsi="Times New Roman" w:cs="Times New Roman"/>
          <w:color w:val="000000"/>
          <w:sz w:val="24"/>
          <w:szCs w:val="24"/>
          <w:lang w:eastAsia="lt-LT"/>
        </w:rPr>
        <w:t xml:space="preserve"> valandos per savaitę, jei </w:t>
      </w:r>
      <w:r w:rsidRPr="00E131BA">
        <w:rPr>
          <w:rFonts w:ascii="Times New Roman" w:eastAsia="Times New Roman" w:hAnsi="Times New Roman" w:cs="Times New Roman"/>
          <w:color w:val="000000"/>
          <w:sz w:val="24"/>
          <w:szCs w:val="24"/>
          <w:lang w:eastAsia="lt-LT"/>
        </w:rPr>
        <w:t>gydytojų konsultacinė komisija (toliau – GKK)</w:t>
      </w:r>
      <w:r w:rsidRPr="002E1EDC">
        <w:rPr>
          <w:rFonts w:ascii="Times New Roman" w:eastAsia="Times New Roman" w:hAnsi="Times New Roman" w:cs="Times New Roman"/>
          <w:color w:val="000000"/>
          <w:sz w:val="24"/>
          <w:szCs w:val="24"/>
          <w:lang w:eastAsia="lt-LT"/>
        </w:rPr>
        <w:t xml:space="preserve"> vaikui yra paskyrusi ugdymą namie ne trumpiau kaip 1 mėnesį</w:t>
      </w:r>
      <w:r>
        <w:rPr>
          <w:rFonts w:ascii="Times New Roman" w:eastAsia="Times New Roman" w:hAnsi="Times New Roman" w:cs="Times New Roman"/>
          <w:color w:val="000000"/>
          <w:sz w:val="24"/>
          <w:szCs w:val="24"/>
          <w:lang w:eastAsia="lt-LT"/>
        </w:rPr>
        <w:t>“</w:t>
      </w:r>
    </w:p>
    <w:p w14:paraId="4E7385C8" w14:textId="41F04A3F" w:rsidR="00D87984" w:rsidRDefault="001333DB" w:rsidP="001333DB">
      <w:pPr>
        <w:pStyle w:val="Sraopastraipa"/>
        <w:numPr>
          <w:ilvl w:val="0"/>
          <w:numId w:val="1"/>
        </w:numPr>
        <w:tabs>
          <w:tab w:val="left" w:pos="567"/>
          <w:tab w:val="left" w:pos="851"/>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87984">
        <w:rPr>
          <w:rFonts w:ascii="Times New Roman" w:hAnsi="Times New Roman" w:cs="Times New Roman"/>
          <w:bCs/>
          <w:sz w:val="24"/>
          <w:szCs w:val="24"/>
        </w:rPr>
        <w:t>Papildau 6.</w:t>
      </w:r>
      <w:r w:rsidR="002E1EDC">
        <w:rPr>
          <w:rFonts w:ascii="Times New Roman" w:hAnsi="Times New Roman" w:cs="Times New Roman"/>
          <w:bCs/>
          <w:sz w:val="24"/>
          <w:szCs w:val="24"/>
        </w:rPr>
        <w:t>6</w:t>
      </w:r>
      <w:r w:rsidR="00D87984">
        <w:rPr>
          <w:rFonts w:ascii="Times New Roman" w:hAnsi="Times New Roman" w:cs="Times New Roman"/>
          <w:bCs/>
          <w:sz w:val="24"/>
          <w:szCs w:val="24"/>
        </w:rPr>
        <w:t xml:space="preserve">. papunkčiu: </w:t>
      </w:r>
    </w:p>
    <w:p w14:paraId="71A93FEA" w14:textId="0B008AE8" w:rsidR="00B071BF" w:rsidRPr="00B071BF" w:rsidRDefault="00D87984" w:rsidP="001333DB">
      <w:pPr>
        <w:pStyle w:val="Sraopastraipa"/>
        <w:tabs>
          <w:tab w:val="left" w:pos="567"/>
          <w:tab w:val="left" w:pos="851"/>
        </w:tabs>
        <w:spacing w:after="0"/>
        <w:ind w:hanging="153"/>
        <w:jc w:val="both"/>
        <w:rPr>
          <w:rFonts w:ascii="Times New Roman" w:hAnsi="Times New Roman" w:cs="Times New Roman"/>
          <w:color w:val="000000"/>
          <w:sz w:val="24"/>
          <w:szCs w:val="24"/>
        </w:rPr>
      </w:pPr>
      <w:r w:rsidRPr="00D87984">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D87984">
        <w:rPr>
          <w:rFonts w:ascii="Times New Roman" w:hAnsi="Times New Roman" w:cs="Times New Roman"/>
          <w:color w:val="000000"/>
          <w:sz w:val="24"/>
          <w:szCs w:val="24"/>
        </w:rPr>
        <w:t>.</w:t>
      </w:r>
      <w:r w:rsidR="002E1EDC">
        <w:rPr>
          <w:rFonts w:ascii="Times New Roman" w:hAnsi="Times New Roman" w:cs="Times New Roman"/>
          <w:color w:val="000000"/>
          <w:sz w:val="24"/>
          <w:szCs w:val="24"/>
        </w:rPr>
        <w:t>6</w:t>
      </w:r>
      <w:r w:rsidRPr="00D87984">
        <w:rPr>
          <w:rFonts w:ascii="Times New Roman" w:hAnsi="Times New Roman" w:cs="Times New Roman"/>
          <w:color w:val="000000"/>
          <w:sz w:val="24"/>
          <w:szCs w:val="24"/>
        </w:rPr>
        <w:t xml:space="preserve">. antrus metus pagal </w:t>
      </w:r>
      <w:r>
        <w:rPr>
          <w:rFonts w:ascii="Times New Roman" w:hAnsi="Times New Roman" w:cs="Times New Roman"/>
          <w:color w:val="000000"/>
          <w:sz w:val="24"/>
          <w:szCs w:val="24"/>
        </w:rPr>
        <w:t>priešmokyklinio ugdymo p</w:t>
      </w:r>
      <w:r w:rsidRPr="00D87984">
        <w:rPr>
          <w:rFonts w:ascii="Times New Roman" w:hAnsi="Times New Roman" w:cs="Times New Roman"/>
          <w:color w:val="000000"/>
          <w:sz w:val="24"/>
          <w:szCs w:val="24"/>
        </w:rPr>
        <w:t>rogramą vaikai nėra ugdomi.“</w:t>
      </w:r>
    </w:p>
    <w:p w14:paraId="4DF86A13" w14:textId="6246E7AC" w:rsidR="00B071BF" w:rsidRPr="00B071BF" w:rsidRDefault="00B071BF" w:rsidP="001333DB">
      <w:pPr>
        <w:pStyle w:val="Sraopastraipa"/>
        <w:numPr>
          <w:ilvl w:val="0"/>
          <w:numId w:val="1"/>
        </w:numPr>
        <w:tabs>
          <w:tab w:val="left" w:pos="567"/>
          <w:tab w:val="left" w:pos="851"/>
        </w:tabs>
        <w:spacing w:after="0"/>
        <w:jc w:val="both"/>
        <w:rPr>
          <w:rFonts w:ascii="Times New Roman" w:hAnsi="Times New Roman" w:cs="Times New Roman"/>
          <w:bCs/>
          <w:sz w:val="24"/>
          <w:szCs w:val="24"/>
        </w:rPr>
      </w:pPr>
      <w:r>
        <w:rPr>
          <w:color w:val="000000"/>
        </w:rPr>
        <w:t> </w:t>
      </w:r>
      <w:r w:rsidRPr="00B071BF">
        <w:rPr>
          <w:rFonts w:ascii="Times New Roman" w:hAnsi="Times New Roman" w:cs="Times New Roman"/>
          <w:color w:val="000000"/>
          <w:sz w:val="24"/>
          <w:szCs w:val="24"/>
        </w:rPr>
        <w:t>papildau 7¹ punktu:</w:t>
      </w:r>
    </w:p>
    <w:p w14:paraId="5532A553" w14:textId="55C5DA54" w:rsidR="00B071BF" w:rsidRPr="00B071BF" w:rsidRDefault="00B071BF" w:rsidP="001333DB">
      <w:pPr>
        <w:pStyle w:val="Sraopastraipa"/>
        <w:tabs>
          <w:tab w:val="left" w:pos="567"/>
        </w:tabs>
        <w:spacing w:after="0"/>
        <w:ind w:left="0" w:firstLine="720"/>
        <w:jc w:val="both"/>
        <w:rPr>
          <w:rFonts w:ascii="Times New Roman" w:hAnsi="Times New Roman" w:cs="Times New Roman"/>
          <w:bCs/>
          <w:sz w:val="24"/>
          <w:szCs w:val="24"/>
        </w:rPr>
      </w:pPr>
      <w:r w:rsidRPr="00B071BF">
        <w:rPr>
          <w:rFonts w:ascii="Times New Roman" w:hAnsi="Times New Roman" w:cs="Times New Roman"/>
          <w:color w:val="000000"/>
          <w:sz w:val="24"/>
          <w:szCs w:val="24"/>
        </w:rPr>
        <w:t xml:space="preserve">„7¹. Pagal </w:t>
      </w:r>
      <w:r>
        <w:rPr>
          <w:rFonts w:ascii="Times New Roman" w:hAnsi="Times New Roman" w:cs="Times New Roman"/>
          <w:color w:val="000000"/>
          <w:sz w:val="24"/>
          <w:szCs w:val="24"/>
        </w:rPr>
        <w:t>priešmokyklinio ugdymo p</w:t>
      </w:r>
      <w:r w:rsidRPr="00B071BF">
        <w:rPr>
          <w:rFonts w:ascii="Times New Roman" w:hAnsi="Times New Roman" w:cs="Times New Roman"/>
          <w:color w:val="000000"/>
          <w:sz w:val="24"/>
          <w:szCs w:val="24"/>
        </w:rPr>
        <w:t>rogramą vaikas gali būti ugdomas (ugdytis) šeimoje. Vaikų ugdymą (ugdymąsi) šeimoje tėvams (globėjams) padeda organizuoti ikimokyklinio ugdymo mokykla ir bendrojo ugdymo mokykla, kurios nuostatuose</w:t>
      </w:r>
      <w:r w:rsidRPr="00B071BF">
        <w:rPr>
          <w:rFonts w:ascii="Times New Roman" w:hAnsi="Times New Roman" w:cs="Times New Roman"/>
          <w:color w:val="000000"/>
          <w:spacing w:val="-1"/>
          <w:sz w:val="24"/>
          <w:szCs w:val="24"/>
        </w:rPr>
        <w:t> įteisintas pavienio mokymosi forma ugdymosi šeimoje </w:t>
      </w:r>
      <w:r w:rsidRPr="00B071BF">
        <w:rPr>
          <w:rFonts w:ascii="Times New Roman" w:hAnsi="Times New Roman" w:cs="Times New Roman"/>
          <w:color w:val="000000"/>
          <w:sz w:val="24"/>
          <w:szCs w:val="24"/>
        </w:rPr>
        <w:t>mokymo proceso organizavimo būdas, vadovaudamasi Ugdymosi šeimoje įgyvendinimo tvarkos aprašu, patvirtintu Lietuvos Respublikos Vyriausybės 2020 m. gegužės 20 d. nutarimu Nr. 504 „Dėl Ugdymosi šeimoje įgyvendinimo tvarkos aprašo patvirtinimo.“</w:t>
      </w:r>
    </w:p>
    <w:p w14:paraId="1DFEAFBA" w14:textId="77777777" w:rsidR="00B071BF" w:rsidRDefault="00D87984" w:rsidP="001333DB">
      <w:pPr>
        <w:pStyle w:val="Sraopastraipa"/>
        <w:numPr>
          <w:ilvl w:val="0"/>
          <w:numId w:val="1"/>
        </w:numPr>
        <w:tabs>
          <w:tab w:val="left" w:pos="567"/>
          <w:tab w:val="left" w:pos="851"/>
        </w:tabs>
        <w:spacing w:after="0"/>
        <w:jc w:val="both"/>
        <w:rPr>
          <w:rFonts w:ascii="Times New Roman" w:hAnsi="Times New Roman" w:cs="Times New Roman"/>
          <w:bCs/>
          <w:sz w:val="24"/>
          <w:szCs w:val="24"/>
        </w:rPr>
      </w:pPr>
      <w:r>
        <w:rPr>
          <w:rFonts w:ascii="Times New Roman" w:hAnsi="Times New Roman" w:cs="Times New Roman"/>
          <w:bCs/>
          <w:sz w:val="24"/>
          <w:szCs w:val="24"/>
        </w:rPr>
        <w:t>Papildau nauju IV skyriumi:</w:t>
      </w:r>
    </w:p>
    <w:p w14:paraId="51A8CAAC" w14:textId="585A5F16" w:rsidR="00D87984" w:rsidRPr="00B071BF" w:rsidRDefault="00D87984" w:rsidP="00B071BF">
      <w:pPr>
        <w:pStyle w:val="Sraopastraipa"/>
        <w:tabs>
          <w:tab w:val="left" w:pos="851"/>
        </w:tabs>
        <w:spacing w:after="0"/>
        <w:jc w:val="center"/>
        <w:rPr>
          <w:rFonts w:ascii="Times New Roman" w:hAnsi="Times New Roman" w:cs="Times New Roman"/>
          <w:bCs/>
          <w:sz w:val="24"/>
          <w:szCs w:val="24"/>
        </w:rPr>
      </w:pPr>
      <w:r w:rsidRPr="00B071BF">
        <w:rPr>
          <w:rFonts w:ascii="Times New Roman" w:eastAsia="Times New Roman" w:hAnsi="Times New Roman" w:cs="Times New Roman"/>
          <w:b/>
          <w:bCs/>
          <w:color w:val="000000"/>
          <w:sz w:val="27"/>
          <w:szCs w:val="27"/>
          <w:lang w:eastAsia="lt-LT"/>
        </w:rPr>
        <w:br/>
      </w:r>
      <w:r w:rsidRPr="00B071BF">
        <w:rPr>
          <w:rFonts w:ascii="Times New Roman" w:eastAsia="Times New Roman" w:hAnsi="Times New Roman" w:cs="Times New Roman"/>
          <w:b/>
          <w:bCs/>
          <w:color w:val="000000"/>
          <w:sz w:val="24"/>
          <w:szCs w:val="24"/>
          <w:lang w:eastAsia="lt-LT"/>
        </w:rPr>
        <w:t>IV SKYRIUS</w:t>
      </w:r>
    </w:p>
    <w:p w14:paraId="53740ACA" w14:textId="77777777" w:rsidR="00D87984" w:rsidRPr="00D87984" w:rsidRDefault="00D87984" w:rsidP="00D87984">
      <w:pPr>
        <w:pStyle w:val="Sraopastraipa"/>
        <w:spacing w:after="0" w:line="240" w:lineRule="auto"/>
        <w:jc w:val="center"/>
        <w:rPr>
          <w:rFonts w:ascii="Times New Roman" w:eastAsia="Times New Roman" w:hAnsi="Times New Roman" w:cs="Times New Roman"/>
          <w:color w:val="000000"/>
          <w:sz w:val="24"/>
          <w:szCs w:val="24"/>
          <w:lang w:eastAsia="lt-LT"/>
        </w:rPr>
      </w:pPr>
      <w:r w:rsidRPr="00D87984">
        <w:rPr>
          <w:rFonts w:ascii="Times New Roman" w:eastAsia="Times New Roman" w:hAnsi="Times New Roman" w:cs="Times New Roman"/>
          <w:b/>
          <w:bCs/>
          <w:color w:val="000000"/>
          <w:sz w:val="24"/>
          <w:szCs w:val="24"/>
          <w:lang w:eastAsia="lt-LT"/>
        </w:rPr>
        <w:t>PRIEŠMOKYKLINIO UGDYMO ORGANIZAVIMAS KARANTINO, EKSTREMALIOS SITUACIJOS, EKSTREMALAUS ĮVYKIO AR ĮVYKIO, KELIANČIO PAVOJŲ MOKINIŲ SVEIKATAI IR GYVYBEI, LAIKOTARPIU ARBA ESANT APLINKYBĖMS MOKYKLOJE, DĖL KURIŲ UGDYMO PROCESAS NEGALI BŪTI ORGANIZUOJAMAS KASDIENIU MOKYMO PROCESO ORGANIZAVIMO BŪDU</w:t>
      </w:r>
    </w:p>
    <w:p w14:paraId="25CECD36" w14:textId="77777777" w:rsidR="00D87984" w:rsidRPr="00D87984" w:rsidRDefault="00D87984" w:rsidP="00D87984">
      <w:pPr>
        <w:pStyle w:val="Sraopastraipa"/>
        <w:spacing w:after="0" w:line="240" w:lineRule="auto"/>
        <w:rPr>
          <w:rFonts w:ascii="Times New Roman" w:eastAsia="Times New Roman" w:hAnsi="Times New Roman" w:cs="Times New Roman"/>
          <w:color w:val="000000"/>
          <w:sz w:val="27"/>
          <w:szCs w:val="27"/>
          <w:lang w:eastAsia="lt-LT"/>
        </w:rPr>
      </w:pPr>
      <w:r w:rsidRPr="00D87984">
        <w:rPr>
          <w:rFonts w:ascii="Times New Roman" w:eastAsia="Times New Roman" w:hAnsi="Times New Roman" w:cs="Times New Roman"/>
          <w:b/>
          <w:bCs/>
          <w:color w:val="000000"/>
          <w:sz w:val="27"/>
          <w:szCs w:val="27"/>
          <w:lang w:eastAsia="lt-LT"/>
        </w:rPr>
        <w:t> </w:t>
      </w:r>
    </w:p>
    <w:p w14:paraId="09A364B1" w14:textId="4176B5C6" w:rsidR="00D87984" w:rsidRPr="00D87984" w:rsidRDefault="00D87984" w:rsidP="00D87984">
      <w:pPr>
        <w:pStyle w:val="Sraopastraipa"/>
        <w:spacing w:after="0" w:line="240" w:lineRule="auto"/>
        <w:ind w:left="0" w:firstLine="720"/>
        <w:jc w:val="both"/>
        <w:rPr>
          <w:rFonts w:ascii="Times New Roman" w:eastAsia="Times New Roman" w:hAnsi="Times New Roman" w:cs="Times New Roman"/>
          <w:color w:val="000000"/>
          <w:sz w:val="24"/>
          <w:szCs w:val="24"/>
          <w:lang w:eastAsia="lt-LT"/>
        </w:rPr>
      </w:pPr>
      <w:bookmarkStart w:id="0" w:name="part_95ad6a1963ff474daa6df4614ad577de"/>
      <w:bookmarkEnd w:id="0"/>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7</w:t>
      </w:r>
      <w:r w:rsidRPr="00D87984">
        <w:rPr>
          <w:rFonts w:ascii="Times New Roman" w:eastAsia="Times New Roman" w:hAnsi="Times New Roman" w:cs="Times New Roman"/>
          <w:color w:val="000000"/>
          <w:sz w:val="24"/>
          <w:szCs w:val="24"/>
          <w:lang w:eastAsia="lt-LT"/>
        </w:rPr>
        <w:t>. Karantino, ekstremalios situacijos, ekstremalaus įvykio ar įvykio (ekstremali temperatūra, gaisras, potvynis, pūga ir kt.), keliančio pavojų mokinių sveikatai ir gyvybei (toliau – ypatingos aplinkybės) laikotarpiu arba esant aplinkybėms mokykloje, dėl kurių priešmokyklinis ugdymas negali būti organizuojamas grupėje,  ugdymo procesas gali būti koreguojamas, laikinai stabdomas arba organizuojamas nuotoliniu mokymo proceso organizavimo būdu (toliau – nuotolinis mokymo būdas).</w:t>
      </w:r>
    </w:p>
    <w:p w14:paraId="5C5A8622" w14:textId="7BE72ECD" w:rsidR="00D87984" w:rsidRDefault="00D87984" w:rsidP="001333DB">
      <w:pPr>
        <w:pStyle w:val="Sraopastraipa"/>
        <w:numPr>
          <w:ilvl w:val="0"/>
          <w:numId w:val="3"/>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lt-LT"/>
        </w:rPr>
      </w:pPr>
      <w:bookmarkStart w:id="1" w:name="part_e65739d58aed4459a292809074f0fb88"/>
      <w:bookmarkEnd w:id="1"/>
      <w:r w:rsidRPr="00D87984">
        <w:rPr>
          <w:rFonts w:ascii="Times New Roman" w:eastAsia="Times New Roman" w:hAnsi="Times New Roman" w:cs="Times New Roman"/>
          <w:color w:val="000000"/>
          <w:sz w:val="24"/>
          <w:szCs w:val="24"/>
          <w:lang w:eastAsia="lt-LT"/>
        </w:rPr>
        <w:t xml:space="preserve"> Mokyklos vadovas numato ugdymo organizavimo gaires dėl ugdymo ypatingų aplinkybių laikotarpiu ar esant aplinkybėms mokykloje, dėl kurių ugdymo procesas negali būti organizuojamas </w:t>
      </w:r>
      <w:r w:rsidRPr="00D87984">
        <w:rPr>
          <w:rFonts w:ascii="Times New Roman" w:eastAsia="Times New Roman" w:hAnsi="Times New Roman" w:cs="Times New Roman"/>
          <w:color w:val="000000"/>
          <w:sz w:val="24"/>
          <w:szCs w:val="24"/>
          <w:lang w:eastAsia="lt-LT"/>
        </w:rPr>
        <w:lastRenderedPageBreak/>
        <w:t>kasdieniu ugdymo būdu grupėje (vyksta remonto darbai mokykloje ir kt.). Ugdymo organizavimo gairės rengiamos vadovaujantis šio skyriaus nuostatomis ir tvirtinamos mokyklos vadovo.</w:t>
      </w:r>
    </w:p>
    <w:p w14:paraId="17D8AA29" w14:textId="65CCC67A" w:rsidR="00D87984" w:rsidRPr="00D87984" w:rsidRDefault="00D87984" w:rsidP="00670C18">
      <w:pPr>
        <w:pStyle w:val="Sraopastraipa"/>
        <w:numPr>
          <w:ilvl w:val="0"/>
          <w:numId w:val="3"/>
        </w:numPr>
        <w:spacing w:after="0" w:line="240" w:lineRule="auto"/>
        <w:ind w:left="0" w:firstLine="709"/>
        <w:jc w:val="both"/>
        <w:rPr>
          <w:rFonts w:ascii="Times New Roman" w:eastAsia="Times New Roman" w:hAnsi="Times New Roman" w:cs="Times New Roman"/>
          <w:color w:val="000000"/>
          <w:sz w:val="24"/>
          <w:szCs w:val="24"/>
          <w:lang w:eastAsia="lt-LT"/>
        </w:rPr>
      </w:pPr>
      <w:bookmarkStart w:id="2" w:name="part_f47ef7ca5a924c1192dbe74b0a11b15b"/>
      <w:bookmarkEnd w:id="2"/>
      <w:r w:rsidRPr="00D87984">
        <w:rPr>
          <w:rFonts w:ascii="Times New Roman" w:eastAsia="Times New Roman" w:hAnsi="Times New Roman" w:cs="Times New Roman"/>
          <w:color w:val="000000"/>
          <w:sz w:val="24"/>
          <w:szCs w:val="24"/>
          <w:lang w:eastAsia="lt-LT"/>
        </w:rPr>
        <w:t>Mokyklos vadovas, nesant valstybės, savivaldybės lygio sprendimų dėl ugdymo proceso organizavimo esant ypatingoms aplinkybėms ar esant aplinkybėms mokykloje, dėl kurių ugdymo procesas negali būti organizuojamas kasdieniu mokymo proceso organizavimo būdu, gali priimti sprendimus:</w:t>
      </w:r>
    </w:p>
    <w:p w14:paraId="6E049845" w14:textId="005984FF" w:rsidR="00D87984" w:rsidRPr="00D87984" w:rsidRDefault="00D87984" w:rsidP="00D87984">
      <w:pPr>
        <w:pStyle w:val="Sraopastraipa"/>
        <w:spacing w:after="0" w:line="240" w:lineRule="auto"/>
        <w:ind w:left="709"/>
        <w:jc w:val="both"/>
        <w:rPr>
          <w:rFonts w:ascii="Times New Roman" w:eastAsia="Times New Roman" w:hAnsi="Times New Roman" w:cs="Times New Roman"/>
          <w:color w:val="000000"/>
          <w:sz w:val="24"/>
          <w:szCs w:val="24"/>
          <w:lang w:eastAsia="lt-LT"/>
        </w:rPr>
      </w:pPr>
      <w:bookmarkStart w:id="3" w:name="part_68e23bda143a4e6a8f6948a3672de81c"/>
      <w:bookmarkEnd w:id="3"/>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.1. laikinai koreguoti ugdymo proceso įgyvendinimą:</w:t>
      </w:r>
    </w:p>
    <w:p w14:paraId="415283CE" w14:textId="66225806" w:rsidR="00D87984" w:rsidRPr="00D87984" w:rsidRDefault="00D87984" w:rsidP="00D87984">
      <w:pPr>
        <w:pStyle w:val="Sraopastraipa"/>
        <w:spacing w:after="0" w:line="240" w:lineRule="auto"/>
        <w:ind w:left="709"/>
        <w:jc w:val="both"/>
        <w:rPr>
          <w:rFonts w:ascii="Times New Roman" w:eastAsia="Times New Roman" w:hAnsi="Times New Roman" w:cs="Times New Roman"/>
          <w:color w:val="000000"/>
          <w:sz w:val="24"/>
          <w:szCs w:val="24"/>
          <w:lang w:eastAsia="lt-LT"/>
        </w:rPr>
      </w:pPr>
      <w:bookmarkStart w:id="4" w:name="part_ee6cf916c7c34f8382f126c0413751bb"/>
      <w:bookmarkEnd w:id="4"/>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.1.1. keisti nustatytą ugdymo trukmę;</w:t>
      </w:r>
    </w:p>
    <w:p w14:paraId="15974FAE" w14:textId="2F102D50" w:rsidR="00D87984" w:rsidRPr="00D87984" w:rsidRDefault="00D87984" w:rsidP="00D87984">
      <w:pPr>
        <w:pStyle w:val="Sraopastraipa"/>
        <w:spacing w:after="0" w:line="240" w:lineRule="auto"/>
        <w:ind w:left="709"/>
        <w:jc w:val="both"/>
        <w:rPr>
          <w:rFonts w:ascii="Times New Roman" w:eastAsia="Times New Roman" w:hAnsi="Times New Roman" w:cs="Times New Roman"/>
          <w:color w:val="000000"/>
          <w:sz w:val="24"/>
          <w:szCs w:val="24"/>
          <w:lang w:eastAsia="lt-LT"/>
        </w:rPr>
      </w:pPr>
      <w:bookmarkStart w:id="5" w:name="part_2dcb1db4f7664a738a613ff90180a0e9"/>
      <w:bookmarkEnd w:id="5"/>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.1.2. keisti nustatytą ugdymo pradžios ir pabaigos laiką;</w:t>
      </w:r>
    </w:p>
    <w:p w14:paraId="68D87184" w14:textId="17AF6794" w:rsidR="00D87984" w:rsidRPr="00D87984" w:rsidRDefault="00D87984" w:rsidP="00D87984">
      <w:pPr>
        <w:pStyle w:val="Sraopastraipa"/>
        <w:spacing w:after="0" w:line="240" w:lineRule="auto"/>
        <w:ind w:left="709"/>
        <w:jc w:val="both"/>
        <w:rPr>
          <w:rFonts w:ascii="Times New Roman" w:eastAsia="Times New Roman" w:hAnsi="Times New Roman" w:cs="Times New Roman"/>
          <w:color w:val="000000"/>
          <w:sz w:val="24"/>
          <w:szCs w:val="24"/>
          <w:lang w:eastAsia="lt-LT"/>
        </w:rPr>
      </w:pPr>
      <w:bookmarkStart w:id="6" w:name="part_92fd3cba9f0c482282d2dc0e7fc703e4"/>
      <w:bookmarkEnd w:id="6"/>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.1.3. ugdymo procesą perkelti į kitas aplinkas;</w:t>
      </w:r>
    </w:p>
    <w:p w14:paraId="742CB545" w14:textId="19010920" w:rsidR="00D87984" w:rsidRPr="002E1EDC" w:rsidRDefault="00D87984" w:rsidP="002E1EDC">
      <w:pPr>
        <w:pStyle w:val="Sraopastraipa"/>
        <w:spacing w:after="0" w:line="240" w:lineRule="auto"/>
        <w:ind w:left="0" w:firstLine="709"/>
        <w:jc w:val="both"/>
        <w:rPr>
          <w:rFonts w:ascii="Times New Roman" w:eastAsia="Times New Roman" w:hAnsi="Times New Roman" w:cs="Times New Roman"/>
          <w:color w:val="000000"/>
          <w:sz w:val="24"/>
          <w:szCs w:val="24"/>
          <w:lang w:eastAsia="lt-LT"/>
        </w:rPr>
      </w:pPr>
      <w:bookmarkStart w:id="7" w:name="part_a0850fcb264d400782619a6e4bfd035b"/>
      <w:bookmarkEnd w:id="7"/>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.1.4. priimti kitus aktualius ugdymo proceso ir vidaus bei darbo tvarkos (pvz., dėl veido kaukių dėvėjimo ir pan.) organizavimo sprendimus, mažinančius / šalinančius pavojų mokinių sveikatai ir gyvybei;</w:t>
      </w:r>
    </w:p>
    <w:p w14:paraId="3FF7F1FB" w14:textId="2514329F" w:rsidR="00D87984" w:rsidRPr="00D87984" w:rsidRDefault="00D87984" w:rsidP="00D87984">
      <w:pPr>
        <w:pStyle w:val="Sraopastraipa"/>
        <w:spacing w:after="0" w:line="240" w:lineRule="auto"/>
        <w:ind w:left="0" w:firstLine="709"/>
        <w:jc w:val="both"/>
        <w:rPr>
          <w:rFonts w:ascii="Times New Roman" w:eastAsia="Times New Roman" w:hAnsi="Times New Roman" w:cs="Times New Roman"/>
          <w:color w:val="000000"/>
          <w:sz w:val="24"/>
          <w:szCs w:val="24"/>
          <w:lang w:eastAsia="lt-LT"/>
        </w:rPr>
      </w:pPr>
      <w:bookmarkStart w:id="8" w:name="part_27a1db5bf0d349eea7a45327fe7ba223"/>
      <w:bookmarkEnd w:id="8"/>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.2. ugdymo procesas mokyklos vadovo sprendimu gali būti laikinai stabdomas 1–2 darbo dienas. Mokyklos vadovas sprendimą dėl ugdymo proceso stabdymo raštu derina su Vilkaviškio r. savivaldybe  ir savivaldybės Švietimo, kultūros ir sporto skyriumi, kai dėl susidariusių aplinkybių mokyklos aplinkoje nėra galimybės jo koreguoti ar tęsti ugdymo procesą grupėje kasdieniu mokymo proceso organizavimo būdu nei nuotoliniu mokymo būdu (sutrikus elektros tinklų tiekimui ir kt.);</w:t>
      </w:r>
    </w:p>
    <w:p w14:paraId="260AF5F0" w14:textId="386C3459" w:rsidR="00D87984" w:rsidRPr="00D87984" w:rsidRDefault="00D87984" w:rsidP="00D87984">
      <w:pPr>
        <w:pStyle w:val="Sraopastraipa"/>
        <w:spacing w:after="0" w:line="240" w:lineRule="auto"/>
        <w:ind w:left="0" w:firstLine="709"/>
        <w:jc w:val="both"/>
        <w:rPr>
          <w:rFonts w:ascii="Times New Roman" w:eastAsia="Times New Roman" w:hAnsi="Times New Roman" w:cs="Times New Roman"/>
          <w:color w:val="000000"/>
          <w:sz w:val="24"/>
          <w:szCs w:val="24"/>
          <w:lang w:eastAsia="lt-LT"/>
        </w:rPr>
      </w:pPr>
      <w:bookmarkStart w:id="9" w:name="part_28ea8b477a8146adb29c29ac7787149f"/>
      <w:bookmarkEnd w:id="9"/>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.3. valstybės, savivaldybės lygiu priėmus sprendimą ugdymą organizuoti nuotoliniu mokymo būdu, mokykla:</w:t>
      </w:r>
    </w:p>
    <w:p w14:paraId="0D89C42B" w14:textId="51D07080" w:rsidR="00D87984" w:rsidRPr="00D87984" w:rsidRDefault="00D87984" w:rsidP="00D87984">
      <w:pPr>
        <w:pStyle w:val="Sraopastraipa"/>
        <w:spacing w:after="0" w:line="240" w:lineRule="auto"/>
        <w:ind w:left="0" w:firstLine="709"/>
        <w:jc w:val="both"/>
        <w:rPr>
          <w:rFonts w:ascii="Times New Roman" w:eastAsia="Times New Roman" w:hAnsi="Times New Roman" w:cs="Times New Roman"/>
          <w:color w:val="000000"/>
          <w:sz w:val="24"/>
          <w:szCs w:val="24"/>
          <w:lang w:eastAsia="lt-LT"/>
        </w:rPr>
      </w:pPr>
      <w:bookmarkStart w:id="10" w:name="part_757f3f1d0b914669abe0467de8a4eb67"/>
      <w:bookmarkEnd w:id="10"/>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.3.1. vadovaujasi mokyklos parengtomis ugdymo organizavimo gairėmis dėl ugdymo organizavimo ypatingomis aplinkybėmis ar esant aplinkybėms mokykloje, dėl kurių ugdymo procesas negali būti organizuojamas kasdieniu mokymo procesu grupėje;</w:t>
      </w:r>
    </w:p>
    <w:p w14:paraId="79376023" w14:textId="684A1BFF" w:rsidR="00D87984" w:rsidRPr="00D87984" w:rsidRDefault="00D87984" w:rsidP="00D87984">
      <w:pPr>
        <w:pStyle w:val="Sraopastraipa"/>
        <w:spacing w:after="0" w:line="240" w:lineRule="auto"/>
        <w:ind w:left="0" w:firstLine="709"/>
        <w:jc w:val="both"/>
        <w:rPr>
          <w:rFonts w:ascii="Times New Roman" w:eastAsia="Times New Roman" w:hAnsi="Times New Roman" w:cs="Times New Roman"/>
          <w:color w:val="000000"/>
          <w:sz w:val="24"/>
          <w:szCs w:val="24"/>
          <w:lang w:eastAsia="lt-LT"/>
        </w:rPr>
      </w:pPr>
      <w:bookmarkStart w:id="11" w:name="part_ca45f92df5044e20a43ecb5145e1995f"/>
      <w:bookmarkEnd w:id="11"/>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.3.2. vadovaujasi Mokymo nuotoliniu ugdymo proceso organizavimo būdu kriterijų aprašo, patvirtinto Lietuvos Respublikos švietimo, mokslo ir sporto ministro 2020 m. liepos 2 d. įsakymu Nr. V-1006 „Dėl Mokymo nuotoliniu ugdymo proceso organizavimo būdu kriterijų aprašo patvirtinimo“, rekomendacijomis dėl priešmokyklinio ugdymo organizavimo;</w:t>
      </w:r>
    </w:p>
    <w:p w14:paraId="5C701999" w14:textId="51EA31CC" w:rsidR="00D87984" w:rsidRPr="00D87984" w:rsidRDefault="00D87984" w:rsidP="00D87984">
      <w:pPr>
        <w:pStyle w:val="Sraopastraipa"/>
        <w:spacing w:after="0" w:line="240" w:lineRule="auto"/>
        <w:ind w:left="0" w:firstLine="709"/>
        <w:jc w:val="both"/>
        <w:rPr>
          <w:rFonts w:ascii="Times New Roman" w:eastAsia="Times New Roman" w:hAnsi="Times New Roman" w:cs="Times New Roman"/>
          <w:color w:val="000000"/>
          <w:sz w:val="24"/>
          <w:szCs w:val="24"/>
          <w:lang w:eastAsia="lt-LT"/>
        </w:rPr>
      </w:pPr>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.3.3. įvertina, ar visi mokiniai gali dalyvauti ugdymo procese ne grupėje, susitarti dėl galimų šios problemos sprendimo būdų, pasirinkimo alternatyvų, galimos pagalbos priemonių;</w:t>
      </w:r>
    </w:p>
    <w:p w14:paraId="5392D839" w14:textId="32878CB5" w:rsidR="00D87984" w:rsidRPr="00D87984" w:rsidRDefault="00D87984" w:rsidP="00D87984">
      <w:pPr>
        <w:pStyle w:val="Sraopastraipa"/>
        <w:spacing w:after="0" w:line="240" w:lineRule="auto"/>
        <w:ind w:left="0" w:firstLine="709"/>
        <w:jc w:val="both"/>
        <w:rPr>
          <w:rFonts w:ascii="Times New Roman" w:eastAsia="Times New Roman" w:hAnsi="Times New Roman" w:cs="Times New Roman"/>
          <w:color w:val="000000"/>
          <w:sz w:val="24"/>
          <w:szCs w:val="24"/>
          <w:lang w:eastAsia="lt-LT"/>
        </w:rPr>
      </w:pPr>
      <w:bookmarkStart w:id="12" w:name="part_d8f882b27ed840afbbe1e88ee7097b5c"/>
      <w:bookmarkEnd w:id="12"/>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.3.4. susitaria su atsakingais darbuotojais dėl mokinių emocinės sveikatos stebėjimo, taip pat mokinių, turinčių specialiųjų ugdymosi poreikių, ugdymo specifikos ir švietimo pagalbos teikimo;</w:t>
      </w:r>
    </w:p>
    <w:p w14:paraId="437DF426" w14:textId="1A3FBBB4" w:rsidR="00D87984" w:rsidRPr="00D87984" w:rsidRDefault="00D87984" w:rsidP="00D87984">
      <w:pPr>
        <w:pStyle w:val="Sraopastraipa"/>
        <w:spacing w:after="0" w:line="240" w:lineRule="auto"/>
        <w:ind w:left="0" w:firstLine="709"/>
        <w:jc w:val="both"/>
        <w:rPr>
          <w:rFonts w:ascii="Times New Roman" w:eastAsia="Times New Roman" w:hAnsi="Times New Roman" w:cs="Times New Roman"/>
          <w:color w:val="000000"/>
          <w:sz w:val="24"/>
          <w:szCs w:val="24"/>
          <w:lang w:eastAsia="lt-LT"/>
        </w:rPr>
      </w:pPr>
      <w:bookmarkStart w:id="13" w:name="part_5db2329035ad4f928e751a8fcb755bcf"/>
      <w:bookmarkEnd w:id="13"/>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.3.5. skiria ne mažiau kaip 50 procentų ugdymo procesui numatyto laiko (per savaitę ir (ar) mėnesį) sinchroniniam ugdymui ir ne daugiau kaip 50 procentų – asinchroniniam ugdymui;</w:t>
      </w:r>
    </w:p>
    <w:p w14:paraId="520C2FCB" w14:textId="0D0CC4BC" w:rsidR="00D87984" w:rsidRPr="00D87984" w:rsidRDefault="00D87984" w:rsidP="00D87984">
      <w:pPr>
        <w:pStyle w:val="Sraopastraipa"/>
        <w:spacing w:after="0" w:line="240" w:lineRule="auto"/>
        <w:ind w:left="0" w:firstLine="709"/>
        <w:jc w:val="both"/>
        <w:rPr>
          <w:rFonts w:ascii="Times New Roman" w:eastAsia="Times New Roman" w:hAnsi="Times New Roman" w:cs="Times New Roman"/>
          <w:color w:val="000000"/>
          <w:sz w:val="24"/>
          <w:szCs w:val="24"/>
          <w:lang w:eastAsia="lt-LT"/>
        </w:rPr>
      </w:pPr>
      <w:bookmarkStart w:id="14" w:name="part_969a62c2d5ea4d88b171a51715bd0847"/>
      <w:bookmarkEnd w:id="14"/>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.3.6. pertvarko ugdymo pagal programą veiklų tvarkaraštį, pritaikydama jį ugdymo procesui organizuoti nuotoliniu mokymo būdu: konkrečios grupės tvarkaraštyje numato sinchroniniam ir asinchroniniam ugdymui skiriamą laiką. Galima nepertraukiamo sinchroninio ugdymo trukmė per dieną – iki 1 val.;</w:t>
      </w:r>
    </w:p>
    <w:p w14:paraId="38925E5B" w14:textId="715EAA08" w:rsidR="00D87984" w:rsidRPr="00D87984" w:rsidRDefault="00D87984" w:rsidP="00D87984">
      <w:pPr>
        <w:pStyle w:val="Sraopastraipa"/>
        <w:spacing w:after="0" w:line="240" w:lineRule="auto"/>
        <w:ind w:left="0" w:firstLine="709"/>
        <w:jc w:val="both"/>
        <w:rPr>
          <w:rFonts w:ascii="Times New Roman" w:eastAsia="Times New Roman" w:hAnsi="Times New Roman" w:cs="Times New Roman"/>
          <w:color w:val="000000"/>
          <w:sz w:val="24"/>
          <w:szCs w:val="24"/>
          <w:lang w:eastAsia="lt-LT"/>
        </w:rPr>
      </w:pPr>
      <w:bookmarkStart w:id="15" w:name="part_4ccc237af30149018a2176667c0e3d0b"/>
      <w:bookmarkEnd w:id="15"/>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.3.7. susitaria ir suderina su mokytojais (priešmokyklinio ugdymo pedagogais, ikimokyklinio ugdymo auklėtojais, ikimokyklinio ugdymo meninio ugdymo mokytojais, pagalbos mokiniui specialistais ar kt.) dėl tarpusavio bendradarbiavimo, ugdymo turinio integracijos, kad asinchroniniu būdu vykdomas ugdymo procesas būtų įvairus ir prasmingas: tikslingas tiesioginio transliavimo internetu ar televizijoje veiklų stebėjimas, užduočių atlikimas ir t. t., atsižvelgiant į vaikų galimybes ir amžiaus ypatumus;</w:t>
      </w:r>
    </w:p>
    <w:p w14:paraId="623A9A34" w14:textId="44C12607" w:rsidR="00D87984" w:rsidRPr="00D87984" w:rsidRDefault="00D87984" w:rsidP="00D87984">
      <w:pPr>
        <w:pStyle w:val="Sraopastraipa"/>
        <w:spacing w:after="0" w:line="240" w:lineRule="auto"/>
        <w:ind w:left="0" w:firstLine="709"/>
        <w:jc w:val="both"/>
        <w:rPr>
          <w:rFonts w:ascii="Times New Roman" w:eastAsia="Times New Roman" w:hAnsi="Times New Roman" w:cs="Times New Roman"/>
          <w:color w:val="000000"/>
          <w:sz w:val="24"/>
          <w:szCs w:val="24"/>
          <w:lang w:eastAsia="lt-LT"/>
        </w:rPr>
      </w:pPr>
      <w:bookmarkStart w:id="16" w:name="part_35a1b5c7746b41b6ad07927e76d1b891"/>
      <w:bookmarkEnd w:id="16"/>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.3.8. susitaria, kaip bus skiriamos ugdymosi užduotys, kaip pateikiama ugdymui(</w:t>
      </w:r>
      <w:proofErr w:type="spellStart"/>
      <w:r w:rsidRPr="00D87984">
        <w:rPr>
          <w:rFonts w:ascii="Times New Roman" w:eastAsia="Times New Roman" w:hAnsi="Times New Roman" w:cs="Times New Roman"/>
          <w:color w:val="000000"/>
          <w:sz w:val="24"/>
          <w:szCs w:val="24"/>
          <w:lang w:eastAsia="lt-LT"/>
        </w:rPr>
        <w:t>si</w:t>
      </w:r>
      <w:proofErr w:type="spellEnd"/>
      <w:r w:rsidRPr="00D87984">
        <w:rPr>
          <w:rFonts w:ascii="Times New Roman" w:eastAsia="Times New Roman" w:hAnsi="Times New Roman" w:cs="Times New Roman"/>
          <w:color w:val="000000"/>
          <w:sz w:val="24"/>
          <w:szCs w:val="24"/>
          <w:lang w:eastAsia="lt-LT"/>
        </w:rPr>
        <w:t>) reikalinga medžiaga ar informacija, kada ir kokiu būdu vaikai kartu su tėvais (globėjais) gali paprašyti mokytojo pagalbos ir paaiškinimų, kiek vaikai turės skirti laiko užduotims atlikti, kaip reguliuojamas jų krūvis, kaip suteikiamas grįžtamasis ryšys vaikams, jų tėvams (globėjams) ir fiksuojami pasiekimai ir pan.;</w:t>
      </w:r>
    </w:p>
    <w:p w14:paraId="7D3AB23A" w14:textId="711A99ED" w:rsidR="00D87984" w:rsidRPr="00D87984" w:rsidRDefault="00D87984" w:rsidP="00D87984">
      <w:pPr>
        <w:pStyle w:val="Sraopastraipa"/>
        <w:spacing w:after="0" w:line="240" w:lineRule="auto"/>
        <w:ind w:left="0" w:firstLine="709"/>
        <w:jc w:val="both"/>
        <w:rPr>
          <w:rFonts w:ascii="Times New Roman" w:eastAsia="Times New Roman" w:hAnsi="Times New Roman" w:cs="Times New Roman"/>
          <w:color w:val="000000"/>
          <w:sz w:val="24"/>
          <w:szCs w:val="24"/>
          <w:lang w:eastAsia="lt-LT"/>
        </w:rPr>
      </w:pPr>
      <w:bookmarkStart w:id="17" w:name="part_7a0b87d1929347888c18da45ecc49471"/>
      <w:bookmarkEnd w:id="17"/>
      <w:r w:rsidRPr="00D87984">
        <w:rPr>
          <w:rFonts w:ascii="Times New Roman" w:eastAsia="Times New Roman" w:hAnsi="Times New Roman" w:cs="Times New Roman"/>
          <w:color w:val="000000"/>
          <w:sz w:val="24"/>
          <w:szCs w:val="24"/>
          <w:lang w:eastAsia="lt-LT"/>
        </w:rPr>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.3.9. paskiria atsakingą asmenį (-</w:t>
      </w:r>
      <w:proofErr w:type="spellStart"/>
      <w:r w:rsidRPr="00D87984">
        <w:rPr>
          <w:rFonts w:ascii="Times New Roman" w:eastAsia="Times New Roman" w:hAnsi="Times New Roman" w:cs="Times New Roman"/>
          <w:color w:val="000000"/>
          <w:sz w:val="24"/>
          <w:szCs w:val="24"/>
          <w:lang w:eastAsia="lt-LT"/>
        </w:rPr>
        <w:t>is</w:t>
      </w:r>
      <w:proofErr w:type="spellEnd"/>
      <w:r w:rsidRPr="00D87984">
        <w:rPr>
          <w:rFonts w:ascii="Times New Roman" w:eastAsia="Times New Roman" w:hAnsi="Times New Roman" w:cs="Times New Roman"/>
          <w:color w:val="000000"/>
          <w:sz w:val="24"/>
          <w:szCs w:val="24"/>
          <w:lang w:eastAsia="lt-LT"/>
        </w:rPr>
        <w:t>), kuris (-</w:t>
      </w:r>
      <w:proofErr w:type="spellStart"/>
      <w:r w:rsidRPr="00D87984">
        <w:rPr>
          <w:rFonts w:ascii="Times New Roman" w:eastAsia="Times New Roman" w:hAnsi="Times New Roman" w:cs="Times New Roman"/>
          <w:color w:val="000000"/>
          <w:sz w:val="24"/>
          <w:szCs w:val="24"/>
          <w:lang w:eastAsia="lt-LT"/>
        </w:rPr>
        <w:t>ie</w:t>
      </w:r>
      <w:proofErr w:type="spellEnd"/>
      <w:r w:rsidRPr="00D87984">
        <w:rPr>
          <w:rFonts w:ascii="Times New Roman" w:eastAsia="Times New Roman" w:hAnsi="Times New Roman" w:cs="Times New Roman"/>
          <w:color w:val="000000"/>
          <w:sz w:val="24"/>
          <w:szCs w:val="24"/>
          <w:lang w:eastAsia="lt-LT"/>
        </w:rPr>
        <w:t xml:space="preserve">) teiks bendrąją informaciją apie ugdymosi proceso organizavimo tvarką, švietimo pagalbos teikimą ar komunikuos kitais svarbiais klausimais tol, kol neišnyksta ypatingos aplinkybės ar aplinkybės mokykloje, dėl kurių ugdymo procesas negalėjo būti organizuojamas kasdieniu ugdymo būdu grupėje. Informacija apie tai skelbiama mokyklos </w:t>
      </w:r>
      <w:r w:rsidR="0064333B">
        <w:rPr>
          <w:rFonts w:ascii="Times New Roman" w:eastAsia="Times New Roman" w:hAnsi="Times New Roman" w:cs="Times New Roman"/>
          <w:color w:val="000000"/>
          <w:sz w:val="24"/>
          <w:szCs w:val="24"/>
          <w:lang w:eastAsia="lt-LT"/>
        </w:rPr>
        <w:t>interneto svetainėje</w:t>
      </w:r>
      <w:r w:rsidRPr="00D87984">
        <w:rPr>
          <w:rFonts w:ascii="Times New Roman" w:eastAsia="Times New Roman" w:hAnsi="Times New Roman" w:cs="Times New Roman"/>
          <w:color w:val="000000"/>
          <w:sz w:val="24"/>
          <w:szCs w:val="24"/>
          <w:lang w:eastAsia="lt-LT"/>
        </w:rPr>
        <w:t>;</w:t>
      </w:r>
    </w:p>
    <w:p w14:paraId="1AB94C17" w14:textId="1ECE5F40" w:rsidR="00D87984" w:rsidRPr="002E1EDC" w:rsidRDefault="00D87984" w:rsidP="002E1EDC">
      <w:pPr>
        <w:pStyle w:val="Sraopastraipa"/>
        <w:spacing w:after="0" w:line="240" w:lineRule="auto"/>
        <w:ind w:left="0" w:firstLine="709"/>
        <w:jc w:val="both"/>
        <w:rPr>
          <w:rFonts w:ascii="Times New Roman" w:eastAsia="Times New Roman" w:hAnsi="Times New Roman" w:cs="Times New Roman"/>
          <w:color w:val="000000"/>
          <w:sz w:val="24"/>
          <w:szCs w:val="24"/>
          <w:lang w:eastAsia="lt-LT"/>
        </w:rPr>
      </w:pPr>
      <w:bookmarkStart w:id="18" w:name="part_29ff50d146f649a890e6d0f202505f99"/>
      <w:bookmarkEnd w:id="18"/>
      <w:r w:rsidRPr="00D87984">
        <w:rPr>
          <w:rFonts w:ascii="Times New Roman" w:eastAsia="Times New Roman" w:hAnsi="Times New Roman" w:cs="Times New Roman"/>
          <w:color w:val="000000"/>
          <w:sz w:val="24"/>
          <w:szCs w:val="24"/>
          <w:lang w:eastAsia="lt-LT"/>
        </w:rPr>
        <w:lastRenderedPageBreak/>
        <w:t>2</w:t>
      </w:r>
      <w:r w:rsidR="00670C18">
        <w:rPr>
          <w:rFonts w:ascii="Times New Roman" w:eastAsia="Times New Roman" w:hAnsi="Times New Roman" w:cs="Times New Roman"/>
          <w:color w:val="000000"/>
          <w:sz w:val="24"/>
          <w:szCs w:val="24"/>
          <w:lang w:eastAsia="lt-LT"/>
        </w:rPr>
        <w:t>9</w:t>
      </w:r>
      <w:r w:rsidRPr="00D87984">
        <w:rPr>
          <w:rFonts w:ascii="Times New Roman" w:eastAsia="Times New Roman" w:hAnsi="Times New Roman" w:cs="Times New Roman"/>
          <w:color w:val="000000"/>
          <w:sz w:val="24"/>
          <w:szCs w:val="24"/>
          <w:lang w:eastAsia="lt-LT"/>
        </w:rPr>
        <w:t>.3.10. sudaro planą, kaip pasibaigus ypatingoms aplinkybėms grįžti prie įprasto ugdymo proceso organizavimo.</w:t>
      </w:r>
    </w:p>
    <w:p w14:paraId="79546D2B" w14:textId="6D1E1E02" w:rsidR="00D87984" w:rsidRPr="002E1EDC" w:rsidRDefault="00B071BF" w:rsidP="00B071BF">
      <w:pPr>
        <w:pStyle w:val="Sraopastraipa"/>
        <w:tabs>
          <w:tab w:val="left" w:pos="851"/>
        </w:tabs>
        <w:spacing w:after="0"/>
        <w:jc w:val="both"/>
        <w:rPr>
          <w:rFonts w:ascii="Times New Roman" w:hAnsi="Times New Roman" w:cs="Times New Roman"/>
          <w:color w:val="000000"/>
          <w:sz w:val="24"/>
          <w:szCs w:val="24"/>
        </w:rPr>
      </w:pPr>
      <w:r w:rsidRPr="002E1EDC">
        <w:rPr>
          <w:rFonts w:ascii="Times New Roman" w:hAnsi="Times New Roman" w:cs="Times New Roman"/>
          <w:bCs/>
          <w:sz w:val="24"/>
          <w:szCs w:val="24"/>
        </w:rPr>
        <w:t xml:space="preserve">4. </w:t>
      </w:r>
      <w:r w:rsidRPr="002E1EDC">
        <w:rPr>
          <w:rFonts w:ascii="Times New Roman" w:hAnsi="Times New Roman" w:cs="Times New Roman"/>
          <w:color w:val="000000"/>
          <w:sz w:val="24"/>
          <w:szCs w:val="24"/>
        </w:rPr>
        <w:t>buvusį IV skyrių laikau V skyriumi;</w:t>
      </w:r>
    </w:p>
    <w:p w14:paraId="5689AEBA" w14:textId="68DA8A2C" w:rsidR="007D0D9D" w:rsidRDefault="00B071BF" w:rsidP="001333DB">
      <w:pPr>
        <w:pStyle w:val="Sraopastraipa"/>
        <w:tabs>
          <w:tab w:val="left" w:pos="851"/>
        </w:tabs>
        <w:spacing w:after="0"/>
        <w:jc w:val="both"/>
        <w:rPr>
          <w:rFonts w:ascii="Times New Roman" w:hAnsi="Times New Roman" w:cs="Times New Roman"/>
          <w:color w:val="000000"/>
          <w:sz w:val="24"/>
          <w:szCs w:val="24"/>
        </w:rPr>
      </w:pPr>
      <w:r w:rsidRPr="002E1EDC">
        <w:rPr>
          <w:rFonts w:ascii="Times New Roman" w:hAnsi="Times New Roman" w:cs="Times New Roman"/>
          <w:color w:val="000000"/>
          <w:sz w:val="24"/>
          <w:szCs w:val="24"/>
        </w:rPr>
        <w:t>5.  buvusį 27 punktą atitinkamai laik</w:t>
      </w:r>
      <w:r w:rsidR="0064333B">
        <w:rPr>
          <w:rFonts w:ascii="Times New Roman" w:hAnsi="Times New Roman" w:cs="Times New Roman"/>
          <w:color w:val="000000"/>
          <w:sz w:val="24"/>
          <w:szCs w:val="24"/>
        </w:rPr>
        <w:t>au</w:t>
      </w:r>
      <w:r w:rsidRPr="002E1EDC">
        <w:rPr>
          <w:rFonts w:ascii="Times New Roman" w:hAnsi="Times New Roman" w:cs="Times New Roman"/>
          <w:color w:val="000000"/>
          <w:sz w:val="24"/>
          <w:szCs w:val="24"/>
        </w:rPr>
        <w:t xml:space="preserve"> </w:t>
      </w:r>
      <w:r w:rsidR="00670C18">
        <w:rPr>
          <w:rFonts w:ascii="Times New Roman" w:hAnsi="Times New Roman" w:cs="Times New Roman"/>
          <w:color w:val="000000"/>
          <w:sz w:val="24"/>
          <w:szCs w:val="24"/>
        </w:rPr>
        <w:t>30</w:t>
      </w:r>
      <w:r w:rsidRPr="002E1EDC">
        <w:rPr>
          <w:rFonts w:ascii="Times New Roman" w:hAnsi="Times New Roman" w:cs="Times New Roman"/>
          <w:color w:val="000000"/>
          <w:sz w:val="24"/>
          <w:szCs w:val="24"/>
        </w:rPr>
        <w:t xml:space="preserve"> punkt</w:t>
      </w:r>
      <w:r w:rsidR="002E1EDC" w:rsidRPr="002E1EDC">
        <w:rPr>
          <w:rFonts w:ascii="Times New Roman" w:hAnsi="Times New Roman" w:cs="Times New Roman"/>
          <w:color w:val="000000"/>
          <w:sz w:val="24"/>
          <w:szCs w:val="24"/>
        </w:rPr>
        <w:t>u.</w:t>
      </w:r>
    </w:p>
    <w:p w14:paraId="22F3A848" w14:textId="788B9404" w:rsidR="001333DB" w:rsidRDefault="001333DB" w:rsidP="001333DB">
      <w:pPr>
        <w:pStyle w:val="Sraopastraipa"/>
        <w:tabs>
          <w:tab w:val="left" w:pos="851"/>
        </w:tabs>
        <w:spacing w:after="0"/>
        <w:jc w:val="both"/>
        <w:rPr>
          <w:rFonts w:ascii="Times New Roman" w:hAnsi="Times New Roman" w:cs="Times New Roman"/>
          <w:color w:val="000000"/>
          <w:sz w:val="24"/>
          <w:szCs w:val="24"/>
        </w:rPr>
      </w:pPr>
    </w:p>
    <w:p w14:paraId="1DBA50B2" w14:textId="0FB67E3B" w:rsidR="001333DB" w:rsidRDefault="001333DB" w:rsidP="001333DB">
      <w:pPr>
        <w:pStyle w:val="Sraopastraipa"/>
        <w:tabs>
          <w:tab w:val="left" w:pos="851"/>
        </w:tabs>
        <w:spacing w:after="0"/>
        <w:jc w:val="both"/>
        <w:rPr>
          <w:rFonts w:ascii="Times New Roman" w:hAnsi="Times New Roman" w:cs="Times New Roman"/>
          <w:color w:val="000000"/>
          <w:sz w:val="24"/>
          <w:szCs w:val="24"/>
        </w:rPr>
      </w:pPr>
    </w:p>
    <w:p w14:paraId="67154E6F" w14:textId="376EF096" w:rsidR="001333DB" w:rsidRDefault="001333DB" w:rsidP="001333DB">
      <w:pPr>
        <w:pStyle w:val="Sraopastraipa"/>
        <w:tabs>
          <w:tab w:val="left" w:pos="851"/>
        </w:tabs>
        <w:spacing w:after="0"/>
        <w:jc w:val="both"/>
        <w:rPr>
          <w:rFonts w:ascii="Times New Roman" w:hAnsi="Times New Roman" w:cs="Times New Roman"/>
          <w:color w:val="000000"/>
          <w:sz w:val="24"/>
          <w:szCs w:val="24"/>
        </w:rPr>
      </w:pPr>
    </w:p>
    <w:p w14:paraId="3610726D" w14:textId="30028176" w:rsidR="001333DB" w:rsidRDefault="001333DB" w:rsidP="001333DB">
      <w:pPr>
        <w:pStyle w:val="Sraopastraipa"/>
        <w:tabs>
          <w:tab w:val="left" w:pos="851"/>
        </w:tabs>
        <w:spacing w:after="0"/>
        <w:jc w:val="both"/>
        <w:rPr>
          <w:rFonts w:ascii="Times New Roman" w:hAnsi="Times New Roman" w:cs="Times New Roman"/>
          <w:color w:val="000000"/>
          <w:sz w:val="24"/>
          <w:szCs w:val="24"/>
        </w:rPr>
      </w:pPr>
    </w:p>
    <w:p w14:paraId="6B2D58BE" w14:textId="5E9D6F09" w:rsidR="001333DB" w:rsidRPr="001333DB" w:rsidRDefault="001333DB" w:rsidP="001333DB">
      <w:pPr>
        <w:pStyle w:val="Sraopastraipa"/>
        <w:tabs>
          <w:tab w:val="left" w:pos="851"/>
        </w:tabs>
        <w:spacing w:after="0"/>
        <w:jc w:val="both"/>
        <w:rPr>
          <w:rFonts w:ascii="Times New Roman" w:hAnsi="Times New Roman" w:cs="Times New Roman"/>
          <w:bCs/>
          <w:sz w:val="24"/>
          <w:szCs w:val="24"/>
        </w:rPr>
      </w:pPr>
      <w:r>
        <w:rPr>
          <w:rFonts w:ascii="Times New Roman" w:hAnsi="Times New Roman" w:cs="Times New Roman"/>
          <w:color w:val="000000"/>
          <w:sz w:val="24"/>
          <w:szCs w:val="24"/>
        </w:rPr>
        <w:t xml:space="preserve">Direktorius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Ineta Grudzinskaitė</w:t>
      </w:r>
    </w:p>
    <w:sectPr w:rsidR="001333DB" w:rsidRPr="001333DB" w:rsidSect="00670C18">
      <w:type w:val="continuous"/>
      <w:pgSz w:w="11910" w:h="16840"/>
      <w:pgMar w:top="1134" w:right="567" w:bottom="851" w:left="1418"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F719E"/>
    <w:multiLevelType w:val="hybridMultilevel"/>
    <w:tmpl w:val="F37C8F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5ED3C5A"/>
    <w:multiLevelType w:val="hybridMultilevel"/>
    <w:tmpl w:val="163AFC52"/>
    <w:lvl w:ilvl="0" w:tplc="F2CADA70">
      <w:start w:val="2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E291991"/>
    <w:multiLevelType w:val="hybridMultilevel"/>
    <w:tmpl w:val="F0266368"/>
    <w:lvl w:ilvl="0" w:tplc="0C14D7EA">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B0"/>
    <w:rsid w:val="000825F5"/>
    <w:rsid w:val="00112339"/>
    <w:rsid w:val="001333DB"/>
    <w:rsid w:val="002E1EDC"/>
    <w:rsid w:val="003003B6"/>
    <w:rsid w:val="0030502B"/>
    <w:rsid w:val="0064333B"/>
    <w:rsid w:val="00670C18"/>
    <w:rsid w:val="007D0D9D"/>
    <w:rsid w:val="009D15F3"/>
    <w:rsid w:val="00A57F3D"/>
    <w:rsid w:val="00A72F28"/>
    <w:rsid w:val="00B071BF"/>
    <w:rsid w:val="00C507B0"/>
    <w:rsid w:val="00D87984"/>
    <w:rsid w:val="00DB36EF"/>
    <w:rsid w:val="00E131BA"/>
    <w:rsid w:val="00E839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61D5"/>
  <w15:chartTrackingRefBased/>
  <w15:docId w15:val="{542B5BB3-8DEA-4D1F-89BC-2CFADB1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87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655230">
      <w:bodyDiv w:val="1"/>
      <w:marLeft w:val="0"/>
      <w:marRight w:val="0"/>
      <w:marTop w:val="0"/>
      <w:marBottom w:val="0"/>
      <w:divBdr>
        <w:top w:val="none" w:sz="0" w:space="0" w:color="auto"/>
        <w:left w:val="none" w:sz="0" w:space="0" w:color="auto"/>
        <w:bottom w:val="none" w:sz="0" w:space="0" w:color="auto"/>
        <w:right w:val="none" w:sz="0" w:space="0" w:color="auto"/>
      </w:divBdr>
    </w:div>
    <w:div w:id="1795051733">
      <w:bodyDiv w:val="1"/>
      <w:marLeft w:val="0"/>
      <w:marRight w:val="0"/>
      <w:marTop w:val="0"/>
      <w:marBottom w:val="0"/>
      <w:divBdr>
        <w:top w:val="none" w:sz="0" w:space="0" w:color="auto"/>
        <w:left w:val="none" w:sz="0" w:space="0" w:color="auto"/>
        <w:bottom w:val="none" w:sz="0" w:space="0" w:color="auto"/>
        <w:right w:val="none" w:sz="0" w:space="0" w:color="auto"/>
      </w:divBdr>
      <w:divsChild>
        <w:div w:id="779648436">
          <w:marLeft w:val="0"/>
          <w:marRight w:val="0"/>
          <w:marTop w:val="0"/>
          <w:marBottom w:val="0"/>
          <w:divBdr>
            <w:top w:val="none" w:sz="0" w:space="0" w:color="auto"/>
            <w:left w:val="none" w:sz="0" w:space="0" w:color="auto"/>
            <w:bottom w:val="none" w:sz="0" w:space="0" w:color="auto"/>
            <w:right w:val="none" w:sz="0" w:space="0" w:color="auto"/>
          </w:divBdr>
          <w:divsChild>
            <w:div w:id="1168405829">
              <w:marLeft w:val="0"/>
              <w:marRight w:val="0"/>
              <w:marTop w:val="0"/>
              <w:marBottom w:val="0"/>
              <w:divBdr>
                <w:top w:val="none" w:sz="0" w:space="0" w:color="auto"/>
                <w:left w:val="none" w:sz="0" w:space="0" w:color="auto"/>
                <w:bottom w:val="none" w:sz="0" w:space="0" w:color="auto"/>
                <w:right w:val="none" w:sz="0" w:space="0" w:color="auto"/>
              </w:divBdr>
            </w:div>
            <w:div w:id="250939734">
              <w:marLeft w:val="0"/>
              <w:marRight w:val="0"/>
              <w:marTop w:val="0"/>
              <w:marBottom w:val="0"/>
              <w:divBdr>
                <w:top w:val="none" w:sz="0" w:space="0" w:color="auto"/>
                <w:left w:val="none" w:sz="0" w:space="0" w:color="auto"/>
                <w:bottom w:val="none" w:sz="0" w:space="0" w:color="auto"/>
                <w:right w:val="none" w:sz="0" w:space="0" w:color="auto"/>
              </w:divBdr>
            </w:div>
            <w:div w:id="1094976647">
              <w:marLeft w:val="0"/>
              <w:marRight w:val="0"/>
              <w:marTop w:val="0"/>
              <w:marBottom w:val="0"/>
              <w:divBdr>
                <w:top w:val="none" w:sz="0" w:space="0" w:color="auto"/>
                <w:left w:val="none" w:sz="0" w:space="0" w:color="auto"/>
                <w:bottom w:val="none" w:sz="0" w:space="0" w:color="auto"/>
                <w:right w:val="none" w:sz="0" w:space="0" w:color="auto"/>
              </w:divBdr>
            </w:div>
          </w:divsChild>
        </w:div>
        <w:div w:id="291373646">
          <w:marLeft w:val="0"/>
          <w:marRight w:val="0"/>
          <w:marTop w:val="0"/>
          <w:marBottom w:val="0"/>
          <w:divBdr>
            <w:top w:val="none" w:sz="0" w:space="0" w:color="auto"/>
            <w:left w:val="none" w:sz="0" w:space="0" w:color="auto"/>
            <w:bottom w:val="none" w:sz="0" w:space="0" w:color="auto"/>
            <w:right w:val="none" w:sz="0" w:space="0" w:color="auto"/>
          </w:divBdr>
        </w:div>
      </w:divsChild>
    </w:div>
    <w:div w:id="19479302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646">
          <w:marLeft w:val="0"/>
          <w:marRight w:val="0"/>
          <w:marTop w:val="0"/>
          <w:marBottom w:val="0"/>
          <w:divBdr>
            <w:top w:val="none" w:sz="0" w:space="0" w:color="auto"/>
            <w:left w:val="none" w:sz="0" w:space="0" w:color="auto"/>
            <w:bottom w:val="none" w:sz="0" w:space="0" w:color="auto"/>
            <w:right w:val="none" w:sz="0" w:space="0" w:color="auto"/>
          </w:divBdr>
        </w:div>
        <w:div w:id="1566259184">
          <w:marLeft w:val="0"/>
          <w:marRight w:val="0"/>
          <w:marTop w:val="0"/>
          <w:marBottom w:val="0"/>
          <w:divBdr>
            <w:top w:val="none" w:sz="0" w:space="0" w:color="auto"/>
            <w:left w:val="none" w:sz="0" w:space="0" w:color="auto"/>
            <w:bottom w:val="none" w:sz="0" w:space="0" w:color="auto"/>
            <w:right w:val="none" w:sz="0" w:space="0" w:color="auto"/>
          </w:divBdr>
        </w:div>
        <w:div w:id="19400440">
          <w:marLeft w:val="0"/>
          <w:marRight w:val="0"/>
          <w:marTop w:val="0"/>
          <w:marBottom w:val="0"/>
          <w:divBdr>
            <w:top w:val="none" w:sz="0" w:space="0" w:color="auto"/>
            <w:left w:val="none" w:sz="0" w:space="0" w:color="auto"/>
            <w:bottom w:val="none" w:sz="0" w:space="0" w:color="auto"/>
            <w:right w:val="none" w:sz="0" w:space="0" w:color="auto"/>
          </w:divBdr>
          <w:divsChild>
            <w:div w:id="492333035">
              <w:marLeft w:val="0"/>
              <w:marRight w:val="0"/>
              <w:marTop w:val="0"/>
              <w:marBottom w:val="0"/>
              <w:divBdr>
                <w:top w:val="none" w:sz="0" w:space="0" w:color="auto"/>
                <w:left w:val="none" w:sz="0" w:space="0" w:color="auto"/>
                <w:bottom w:val="none" w:sz="0" w:space="0" w:color="auto"/>
                <w:right w:val="none" w:sz="0" w:space="0" w:color="auto"/>
              </w:divBdr>
              <w:divsChild>
                <w:div w:id="482695668">
                  <w:marLeft w:val="0"/>
                  <w:marRight w:val="0"/>
                  <w:marTop w:val="0"/>
                  <w:marBottom w:val="0"/>
                  <w:divBdr>
                    <w:top w:val="none" w:sz="0" w:space="0" w:color="auto"/>
                    <w:left w:val="none" w:sz="0" w:space="0" w:color="auto"/>
                    <w:bottom w:val="none" w:sz="0" w:space="0" w:color="auto"/>
                    <w:right w:val="none" w:sz="0" w:space="0" w:color="auto"/>
                  </w:divBdr>
                </w:div>
                <w:div w:id="2130390740">
                  <w:marLeft w:val="0"/>
                  <w:marRight w:val="0"/>
                  <w:marTop w:val="0"/>
                  <w:marBottom w:val="0"/>
                  <w:divBdr>
                    <w:top w:val="none" w:sz="0" w:space="0" w:color="auto"/>
                    <w:left w:val="none" w:sz="0" w:space="0" w:color="auto"/>
                    <w:bottom w:val="none" w:sz="0" w:space="0" w:color="auto"/>
                    <w:right w:val="none" w:sz="0" w:space="0" w:color="auto"/>
                  </w:divBdr>
                </w:div>
                <w:div w:id="153034682">
                  <w:marLeft w:val="0"/>
                  <w:marRight w:val="0"/>
                  <w:marTop w:val="0"/>
                  <w:marBottom w:val="0"/>
                  <w:divBdr>
                    <w:top w:val="none" w:sz="0" w:space="0" w:color="auto"/>
                    <w:left w:val="none" w:sz="0" w:space="0" w:color="auto"/>
                    <w:bottom w:val="none" w:sz="0" w:space="0" w:color="auto"/>
                    <w:right w:val="none" w:sz="0" w:space="0" w:color="auto"/>
                  </w:divBdr>
                </w:div>
                <w:div w:id="630289010">
                  <w:marLeft w:val="0"/>
                  <w:marRight w:val="0"/>
                  <w:marTop w:val="0"/>
                  <w:marBottom w:val="0"/>
                  <w:divBdr>
                    <w:top w:val="none" w:sz="0" w:space="0" w:color="auto"/>
                    <w:left w:val="none" w:sz="0" w:space="0" w:color="auto"/>
                    <w:bottom w:val="none" w:sz="0" w:space="0" w:color="auto"/>
                    <w:right w:val="none" w:sz="0" w:space="0" w:color="auto"/>
                  </w:divBdr>
                </w:div>
              </w:divsChild>
            </w:div>
            <w:div w:id="1133018709">
              <w:marLeft w:val="0"/>
              <w:marRight w:val="0"/>
              <w:marTop w:val="0"/>
              <w:marBottom w:val="0"/>
              <w:divBdr>
                <w:top w:val="none" w:sz="0" w:space="0" w:color="auto"/>
                <w:left w:val="none" w:sz="0" w:space="0" w:color="auto"/>
                <w:bottom w:val="none" w:sz="0" w:space="0" w:color="auto"/>
                <w:right w:val="none" w:sz="0" w:space="0" w:color="auto"/>
              </w:divBdr>
            </w:div>
            <w:div w:id="1530799837">
              <w:marLeft w:val="0"/>
              <w:marRight w:val="0"/>
              <w:marTop w:val="0"/>
              <w:marBottom w:val="0"/>
              <w:divBdr>
                <w:top w:val="none" w:sz="0" w:space="0" w:color="auto"/>
                <w:left w:val="none" w:sz="0" w:space="0" w:color="auto"/>
                <w:bottom w:val="none" w:sz="0" w:space="0" w:color="auto"/>
                <w:right w:val="none" w:sz="0" w:space="0" w:color="auto"/>
              </w:divBdr>
              <w:divsChild>
                <w:div w:id="1050500237">
                  <w:marLeft w:val="0"/>
                  <w:marRight w:val="0"/>
                  <w:marTop w:val="0"/>
                  <w:marBottom w:val="0"/>
                  <w:divBdr>
                    <w:top w:val="none" w:sz="0" w:space="0" w:color="auto"/>
                    <w:left w:val="none" w:sz="0" w:space="0" w:color="auto"/>
                    <w:bottom w:val="none" w:sz="0" w:space="0" w:color="auto"/>
                    <w:right w:val="none" w:sz="0" w:space="0" w:color="auto"/>
                  </w:divBdr>
                </w:div>
                <w:div w:id="820195676">
                  <w:marLeft w:val="0"/>
                  <w:marRight w:val="0"/>
                  <w:marTop w:val="0"/>
                  <w:marBottom w:val="0"/>
                  <w:divBdr>
                    <w:top w:val="none" w:sz="0" w:space="0" w:color="auto"/>
                    <w:left w:val="none" w:sz="0" w:space="0" w:color="auto"/>
                    <w:bottom w:val="none" w:sz="0" w:space="0" w:color="auto"/>
                    <w:right w:val="none" w:sz="0" w:space="0" w:color="auto"/>
                  </w:divBdr>
                </w:div>
                <w:div w:id="440999790">
                  <w:marLeft w:val="0"/>
                  <w:marRight w:val="0"/>
                  <w:marTop w:val="0"/>
                  <w:marBottom w:val="0"/>
                  <w:divBdr>
                    <w:top w:val="none" w:sz="0" w:space="0" w:color="auto"/>
                    <w:left w:val="none" w:sz="0" w:space="0" w:color="auto"/>
                    <w:bottom w:val="none" w:sz="0" w:space="0" w:color="auto"/>
                    <w:right w:val="none" w:sz="0" w:space="0" w:color="auto"/>
                  </w:divBdr>
                </w:div>
                <w:div w:id="1170825705">
                  <w:marLeft w:val="0"/>
                  <w:marRight w:val="0"/>
                  <w:marTop w:val="0"/>
                  <w:marBottom w:val="0"/>
                  <w:divBdr>
                    <w:top w:val="none" w:sz="0" w:space="0" w:color="auto"/>
                    <w:left w:val="none" w:sz="0" w:space="0" w:color="auto"/>
                    <w:bottom w:val="none" w:sz="0" w:space="0" w:color="auto"/>
                    <w:right w:val="none" w:sz="0" w:space="0" w:color="auto"/>
                  </w:divBdr>
                </w:div>
                <w:div w:id="1385367903">
                  <w:marLeft w:val="0"/>
                  <w:marRight w:val="0"/>
                  <w:marTop w:val="0"/>
                  <w:marBottom w:val="0"/>
                  <w:divBdr>
                    <w:top w:val="none" w:sz="0" w:space="0" w:color="auto"/>
                    <w:left w:val="none" w:sz="0" w:space="0" w:color="auto"/>
                    <w:bottom w:val="none" w:sz="0" w:space="0" w:color="auto"/>
                    <w:right w:val="none" w:sz="0" w:space="0" w:color="auto"/>
                  </w:divBdr>
                </w:div>
                <w:div w:id="167673820">
                  <w:marLeft w:val="0"/>
                  <w:marRight w:val="0"/>
                  <w:marTop w:val="0"/>
                  <w:marBottom w:val="0"/>
                  <w:divBdr>
                    <w:top w:val="none" w:sz="0" w:space="0" w:color="auto"/>
                    <w:left w:val="none" w:sz="0" w:space="0" w:color="auto"/>
                    <w:bottom w:val="none" w:sz="0" w:space="0" w:color="auto"/>
                    <w:right w:val="none" w:sz="0" w:space="0" w:color="auto"/>
                  </w:divBdr>
                </w:div>
                <w:div w:id="1176188315">
                  <w:marLeft w:val="0"/>
                  <w:marRight w:val="0"/>
                  <w:marTop w:val="0"/>
                  <w:marBottom w:val="0"/>
                  <w:divBdr>
                    <w:top w:val="none" w:sz="0" w:space="0" w:color="auto"/>
                    <w:left w:val="none" w:sz="0" w:space="0" w:color="auto"/>
                    <w:bottom w:val="none" w:sz="0" w:space="0" w:color="auto"/>
                    <w:right w:val="none" w:sz="0" w:space="0" w:color="auto"/>
                  </w:divBdr>
                </w:div>
                <w:div w:id="152449890">
                  <w:marLeft w:val="0"/>
                  <w:marRight w:val="0"/>
                  <w:marTop w:val="0"/>
                  <w:marBottom w:val="0"/>
                  <w:divBdr>
                    <w:top w:val="none" w:sz="0" w:space="0" w:color="auto"/>
                    <w:left w:val="none" w:sz="0" w:space="0" w:color="auto"/>
                    <w:bottom w:val="none" w:sz="0" w:space="0" w:color="auto"/>
                    <w:right w:val="none" w:sz="0" w:space="0" w:color="auto"/>
                  </w:divBdr>
                </w:div>
                <w:div w:id="1266696672">
                  <w:marLeft w:val="0"/>
                  <w:marRight w:val="0"/>
                  <w:marTop w:val="0"/>
                  <w:marBottom w:val="0"/>
                  <w:divBdr>
                    <w:top w:val="none" w:sz="0" w:space="0" w:color="auto"/>
                    <w:left w:val="none" w:sz="0" w:space="0" w:color="auto"/>
                    <w:bottom w:val="none" w:sz="0" w:space="0" w:color="auto"/>
                    <w:right w:val="none" w:sz="0" w:space="0" w:color="auto"/>
                  </w:divBdr>
                </w:div>
                <w:div w:id="11362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4368</Words>
  <Characters>2491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Admins</cp:lastModifiedBy>
  <cp:revision>8</cp:revision>
  <cp:lastPrinted>2020-10-02T07:00:00Z</cp:lastPrinted>
  <dcterms:created xsi:type="dcterms:W3CDTF">2020-09-29T08:50:00Z</dcterms:created>
  <dcterms:modified xsi:type="dcterms:W3CDTF">2020-10-02T07:10:00Z</dcterms:modified>
</cp:coreProperties>
</file>