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D0" w:rsidRPr="00E23F62" w:rsidRDefault="009D0CD0" w:rsidP="00E2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23F6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3F6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"https://www.facebook.com/zaneta.burduliene" </w:instrText>
      </w:r>
      <w:r w:rsidRPr="00E23F6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23F62" w:rsidRDefault="009D0CD0" w:rsidP="00E23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</w:pPr>
      <w:r w:rsidRPr="00E23F6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23F62" w:rsidRPr="00E23F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Pažintis su Vilkaviškio rajono neįgaliųjų draugijos</w:t>
      </w:r>
    </w:p>
    <w:p w:rsidR="00E73546" w:rsidRDefault="00E23F62" w:rsidP="00E23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</w:pPr>
      <w:r w:rsidRPr="00E23F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Kybartų grupės nariais, 2020-09-16</w:t>
      </w:r>
    </w:p>
    <w:p w:rsidR="00E23F62" w:rsidRPr="00E23F62" w:rsidRDefault="00E23F62" w:rsidP="00E23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</w:pPr>
    </w:p>
    <w:p w:rsidR="00E23F62" w:rsidRPr="00E23F62" w:rsidRDefault="00E23F62" w:rsidP="00E23F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E23F62" w:rsidRPr="00E23F62" w:rsidRDefault="000A5B21" w:rsidP="00E23F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Rugsėjo–lapkričio mėnesiais Vilkaviškio r. Kybartų lopšelio-darželio „Ąžuoliukas“ priešmokyklinio ugdymo grupėje „Boružėlės“ </w:t>
      </w:r>
      <w:r w:rsidR="00EE11EB"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bus įgyvendinamas </w:t>
      </w: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projektas </w:t>
      </w:r>
      <w:r w:rsidRPr="00E23F62">
        <w:rPr>
          <w:rFonts w:ascii="Times New Roman" w:hAnsi="Times New Roman" w:cs="Times New Roman"/>
          <w:sz w:val="24"/>
          <w:szCs w:val="24"/>
          <w:lang w:val="lt-LT"/>
        </w:rPr>
        <w:t xml:space="preserve">„Aš mažas – aš galiu padėti“, kurio </w:t>
      </w: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tikslas – skatinti </w:t>
      </w:r>
      <w:proofErr w:type="spellStart"/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savanorystės</w:t>
      </w:r>
      <w:proofErr w:type="spellEnd"/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idėją, formuoti vaikų supratimą apie šią vertybę ir inicijuoti šios vertybės pagrindų formavimąsi. </w:t>
      </w:r>
    </w:p>
    <w:p w:rsidR="00B4654C" w:rsidRPr="00E23F62" w:rsidRDefault="00E23F62" w:rsidP="00E23F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R</w:t>
      </w:r>
      <w:r w:rsidR="00EE11EB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ugsėjo 16 d.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vaikai keliavo į svečius susipažinti su projekto partneriais –</w:t>
      </w:r>
      <w:r w:rsidR="00EE11EB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B4654C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Vilkaviškio rajono neįgaliųjų draugijos Kybartų grupės nariais. 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Susitikimo pradžioje v</w:t>
      </w:r>
      <w:r w:rsidR="00B4654C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aikai Ky</w:t>
      </w:r>
      <w:r w:rsidR="00EE11EB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bartų grupės narius</w:t>
      </w:r>
      <w:r w:rsidR="00B4654C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pakvietė pažaisti žaidimą „Graži mūsų šeimynėlė“,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kad visi įsidrąsintų ir pasijustų tarsi viena didelė šeima. V</w:t>
      </w:r>
      <w:r w:rsidR="00B4654C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ėliau visi drauge gamino boružėles iš graikin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ių riešutų kevalų ir plastilino, kuriais papuošė Neįgaliųjų draugijos patalpas.</w:t>
      </w:r>
      <w:r w:rsidR="00B4654C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D13469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Galiausiai 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vaišinosi p</w:t>
      </w:r>
      <w:r w:rsidR="00EE11EB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yragu, arbata ir kakava, bendravo.</w:t>
      </w:r>
    </w:p>
    <w:p w:rsidR="000A5B21" w:rsidRPr="00E23F62" w:rsidRDefault="00EE11EB" w:rsidP="00E23F6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Projekto veiklos vyks iki lapkričio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pabaigos, todėl tikimės</w:t>
      </w: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, kad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per šį laikotarpį</w:t>
      </w: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="000A5B21"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bendraudami su Neįgaliųjų draugijos nariais, vaikai susiformuos nuostatą, kad kiekvienas žmogus yra labai vertingas, kad jautrumas, pagalba dėmesys kitam žmogui yra labai svarbūs, kad duodamas tu ir sau gauni naudos.</w:t>
      </w:r>
    </w:p>
    <w:p w:rsidR="000A5B21" w:rsidRPr="00E23F62" w:rsidRDefault="000A5B21" w:rsidP="00E23F6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Projektas finansuojamas </w:t>
      </w: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>Vilkaviškio LIONS klubo lėšomis.</w:t>
      </w:r>
    </w:p>
    <w:p w:rsidR="00E23F62" w:rsidRPr="00E23F62" w:rsidRDefault="00E23F62" w:rsidP="00E23F6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23F62" w:rsidRPr="00E23F62" w:rsidRDefault="00E23F62" w:rsidP="00E23F62">
      <w:pPr>
        <w:spacing w:after="0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23F62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 pavaduotoja ugdymui Violeta Murauskaitė</w:t>
      </w:r>
      <w:bookmarkStart w:id="0" w:name="_GoBack"/>
      <w:bookmarkEnd w:id="0"/>
    </w:p>
    <w:sectPr w:rsidR="00E23F62" w:rsidRPr="00E23F62" w:rsidSect="00E23F6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0"/>
    <w:rsid w:val="000A5B21"/>
    <w:rsid w:val="00424EEE"/>
    <w:rsid w:val="009D0CD0"/>
    <w:rsid w:val="00B4654C"/>
    <w:rsid w:val="00D13469"/>
    <w:rsid w:val="00E23F62"/>
    <w:rsid w:val="00E73546"/>
    <w:rsid w:val="00E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9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7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2020-09-16T10:57:00Z</dcterms:created>
  <dcterms:modified xsi:type="dcterms:W3CDTF">2020-09-17T06:27:00Z</dcterms:modified>
</cp:coreProperties>
</file>